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05" w:rsidRPr="00EB1A08" w:rsidRDefault="00071305" w:rsidP="00071305">
      <w:pPr>
        <w:tabs>
          <w:tab w:val="left" w:pos="-567"/>
        </w:tabs>
        <w:spacing w:after="0" w:line="240" w:lineRule="auto"/>
        <w:ind w:left="-993" w:right="22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-376555</wp:posOffset>
            </wp:positionV>
            <wp:extent cx="931545" cy="1360170"/>
            <wp:effectExtent l="19050" t="0" r="1905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A08">
        <w:rPr>
          <w:rFonts w:ascii="Times New Roman" w:hAnsi="Times New Roman" w:cs="Times New Roman"/>
          <w:b/>
          <w:sz w:val="24"/>
          <w:szCs w:val="24"/>
        </w:rPr>
        <w:t>Графическая методика «Кактус»</w:t>
      </w:r>
      <w:r w:rsidRPr="001C4F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567" w:right="2267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                                (М. Памфилова)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EB1A08">
        <w:rPr>
          <w:rFonts w:ascii="Times New Roman" w:hAnsi="Times New Roman" w:cs="Times New Roman"/>
          <w:sz w:val="24"/>
          <w:szCs w:val="24"/>
        </w:rPr>
        <w:t>(</w:t>
      </w:r>
      <w:r w:rsidRPr="00EB1A08">
        <w:rPr>
          <w:rFonts w:ascii="Times New Roman" w:hAnsi="Times New Roman" w:cs="Times New Roman"/>
          <w:b/>
          <w:sz w:val="24"/>
          <w:szCs w:val="24"/>
        </w:rPr>
        <w:t>Источник:</w:t>
      </w:r>
      <w:proofErr w:type="gramEnd"/>
      <w:r w:rsidRPr="00EB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A08">
        <w:rPr>
          <w:rStyle w:val="a3"/>
          <w:rFonts w:ascii="Times New Roman" w:hAnsi="Times New Roman" w:cs="Times New Roman"/>
          <w:i w:val="0"/>
          <w:sz w:val="24"/>
          <w:szCs w:val="24"/>
        </w:rPr>
        <w:t>Памфилова М</w:t>
      </w:r>
      <w:r w:rsidRPr="00EB1A08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EB1A08">
        <w:rPr>
          <w:rStyle w:val="a3"/>
          <w:rFonts w:ascii="Times New Roman" w:hAnsi="Times New Roman" w:cs="Times New Roman"/>
          <w:i w:val="0"/>
          <w:sz w:val="24"/>
          <w:szCs w:val="24"/>
        </w:rPr>
        <w:t>Графическая методика</w:t>
      </w:r>
      <w:r w:rsidRPr="00EB1A0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EB1A08">
        <w:rPr>
          <w:rStyle w:val="st"/>
          <w:rFonts w:ascii="Times New Roman" w:hAnsi="Times New Roman" w:cs="Times New Roman"/>
          <w:sz w:val="24"/>
          <w:szCs w:val="24"/>
        </w:rPr>
        <w:t xml:space="preserve">«Кактус» // Обруч. 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Style w:val="st"/>
          <w:rFonts w:ascii="Times New Roman" w:hAnsi="Times New Roman" w:cs="Times New Roman"/>
          <w:sz w:val="24"/>
          <w:szCs w:val="24"/>
        </w:rPr>
        <w:t xml:space="preserve">2000. №5. </w:t>
      </w:r>
      <w:proofErr w:type="gramStart"/>
      <w:r w:rsidRPr="00EB1A08">
        <w:rPr>
          <w:rStyle w:val="st"/>
          <w:rFonts w:ascii="Times New Roman" w:hAnsi="Times New Roman" w:cs="Times New Roman"/>
          <w:sz w:val="24"/>
          <w:szCs w:val="24"/>
        </w:rPr>
        <w:t>С. 12- 13</w:t>
      </w:r>
      <w:r w:rsidRPr="00EB1A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b/>
          <w:sz w:val="24"/>
          <w:szCs w:val="24"/>
        </w:rPr>
        <w:t>ЦЕЛЬ</w:t>
      </w:r>
      <w:r w:rsidRPr="00EB1A08">
        <w:rPr>
          <w:rFonts w:ascii="Times New Roman" w:hAnsi="Times New Roman" w:cs="Times New Roman"/>
          <w:sz w:val="24"/>
          <w:szCs w:val="24"/>
        </w:rPr>
        <w:t xml:space="preserve">: изучение состояния эмоциональной сферы ребенка (старше 3-х лет), </w:t>
      </w:r>
      <w:r w:rsidRPr="00EB1A08">
        <w:rPr>
          <w:rFonts w:ascii="Times New Roman" w:hAnsi="Times New Roman" w:cs="Times New Roman"/>
          <w:sz w:val="24"/>
          <w:szCs w:val="24"/>
        </w:rPr>
        <w:br/>
        <w:t xml:space="preserve">выявление наличия агрессии, ее направленности и интенсивности. 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1A08">
        <w:rPr>
          <w:rFonts w:ascii="Times New Roman" w:hAnsi="Times New Roman" w:cs="Times New Roman"/>
          <w:b/>
          <w:sz w:val="24"/>
          <w:szCs w:val="24"/>
        </w:rPr>
        <w:t>НЕОБХОДИМЫЕ МАТЕРИАЛЫ: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испытуемому выдают лист белой бумаги </w:t>
      </w:r>
      <w:proofErr w:type="gramStart"/>
      <w:r w:rsidRPr="00EB1A08">
        <w:rPr>
          <w:rFonts w:ascii="Times New Roman" w:hAnsi="Times New Roman" w:cs="Times New Roman"/>
          <w:sz w:val="24"/>
          <w:szCs w:val="24"/>
        </w:rPr>
        <w:t>стандартного</w:t>
      </w:r>
      <w:proofErr w:type="gramEnd"/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размера А</w:t>
      </w:r>
      <w:proofErr w:type="gramStart"/>
      <w:r w:rsidRPr="00EB1A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B1A08">
        <w:rPr>
          <w:rFonts w:ascii="Times New Roman" w:hAnsi="Times New Roman" w:cs="Times New Roman"/>
          <w:sz w:val="24"/>
          <w:szCs w:val="24"/>
        </w:rPr>
        <w:t xml:space="preserve"> и простой карандаш. Возможен вариант с использованием карандашей 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A08">
        <w:rPr>
          <w:rFonts w:ascii="Times New Roman" w:hAnsi="Times New Roman" w:cs="Times New Roman"/>
          <w:sz w:val="24"/>
          <w:szCs w:val="24"/>
        </w:rPr>
        <w:t>восьми «</w:t>
      </w:r>
      <w:proofErr w:type="spellStart"/>
      <w:r w:rsidRPr="00EB1A08">
        <w:rPr>
          <w:rFonts w:ascii="Times New Roman" w:hAnsi="Times New Roman" w:cs="Times New Roman"/>
          <w:sz w:val="24"/>
          <w:szCs w:val="24"/>
        </w:rPr>
        <w:t>люшеровских</w:t>
      </w:r>
      <w:proofErr w:type="spellEnd"/>
      <w:r w:rsidRPr="00EB1A08">
        <w:rPr>
          <w:rFonts w:ascii="Times New Roman" w:hAnsi="Times New Roman" w:cs="Times New Roman"/>
          <w:sz w:val="24"/>
          <w:szCs w:val="24"/>
        </w:rPr>
        <w:t xml:space="preserve">» цветов (фиолетовый, красный, серый, черный, коричневый, желтый, синий, зеленый), в этом случае при интерпретации учитываются соответствующие показатели теста </w:t>
      </w:r>
      <w:proofErr w:type="spellStart"/>
      <w:r w:rsidRPr="00EB1A08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EB1A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EB1A08">
        <w:rPr>
          <w:rFonts w:ascii="Times New Roman" w:hAnsi="Times New Roman" w:cs="Times New Roman"/>
          <w:sz w:val="24"/>
          <w:szCs w:val="24"/>
        </w:rPr>
        <w:t xml:space="preserve">«На листе белой бумаги нарисуй кактус – такой, каким ты его себе представляешь». Вопросы и дополнительные объяснения не допускаются. После завершения работы ребенку можно задать </w:t>
      </w:r>
      <w:r w:rsidRPr="00EB1A08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EB1A08">
        <w:rPr>
          <w:rFonts w:ascii="Times New Roman" w:hAnsi="Times New Roman" w:cs="Times New Roman"/>
          <w:sz w:val="24"/>
          <w:szCs w:val="24"/>
        </w:rPr>
        <w:t>, ответы на которые помогут уточнить интерпретацию рисунков:</w:t>
      </w:r>
    </w:p>
    <w:p w:rsidR="00071305" w:rsidRPr="00EB1A08" w:rsidRDefault="00071305" w:rsidP="00071305">
      <w:pPr>
        <w:pStyle w:val="a4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Этот кактус домашний или дикий?</w:t>
      </w:r>
    </w:p>
    <w:p w:rsidR="00071305" w:rsidRPr="00EB1A08" w:rsidRDefault="00071305" w:rsidP="00071305">
      <w:pPr>
        <w:pStyle w:val="a4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Этот кактус сильно колется?</w:t>
      </w:r>
    </w:p>
    <w:p w:rsidR="00071305" w:rsidRPr="00EB1A08" w:rsidRDefault="00071305" w:rsidP="00071305">
      <w:pPr>
        <w:pStyle w:val="a4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Кактусу нравится, когда за ним ухаживают, поливают, удобряют?</w:t>
      </w:r>
    </w:p>
    <w:p w:rsidR="00071305" w:rsidRPr="00EB1A08" w:rsidRDefault="00071305" w:rsidP="00071305">
      <w:pPr>
        <w:pStyle w:val="a4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>Кактус растет один или с каким-то растением по соседству? Какое это растение?</w:t>
      </w:r>
    </w:p>
    <w:p w:rsidR="00071305" w:rsidRPr="00EB1A08" w:rsidRDefault="00071305" w:rsidP="00071305">
      <w:pPr>
        <w:pStyle w:val="a4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sz w:val="24"/>
          <w:szCs w:val="24"/>
        </w:rPr>
        <w:t xml:space="preserve">Когда кактус подрастет, </w:t>
      </w:r>
      <w:proofErr w:type="gramStart"/>
      <w:r w:rsidRPr="00EB1A08">
        <w:rPr>
          <w:rFonts w:ascii="Times New Roman" w:hAnsi="Times New Roman"/>
          <w:sz w:val="24"/>
          <w:szCs w:val="24"/>
        </w:rPr>
        <w:t>то</w:t>
      </w:r>
      <w:proofErr w:type="gramEnd"/>
      <w:r w:rsidRPr="00EB1A08">
        <w:rPr>
          <w:rFonts w:ascii="Times New Roman" w:hAnsi="Times New Roman"/>
          <w:sz w:val="24"/>
          <w:szCs w:val="24"/>
        </w:rPr>
        <w:t xml:space="preserve"> как он измениться (что станет с иголками, размером, отростками)?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 xml:space="preserve">При обработке результатов принимаются во внимание данные, свойственные всем графическим методам: пространственное расположение и размер рисунка, характеристики линий, сила нажима карандаша. </w:t>
      </w:r>
      <w:proofErr w:type="gramStart"/>
      <w:r w:rsidRPr="00EB1A08">
        <w:rPr>
          <w:rFonts w:ascii="Times New Roman" w:hAnsi="Times New Roman" w:cs="Times New Roman"/>
          <w:sz w:val="24"/>
          <w:szCs w:val="24"/>
        </w:rPr>
        <w:t>Кроме того¸ учитываются показатели, специфические именно для этой методики: характеристика «образа кактуса» (дикий, домашний, примитивный, детально прорисованный и т.д.), характеристика иголок (размер, расположение, количество).</w:t>
      </w:r>
      <w:proofErr w:type="gramEnd"/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08">
        <w:rPr>
          <w:rFonts w:ascii="Times New Roman" w:hAnsi="Times New Roman" w:cs="Times New Roman"/>
          <w:b/>
          <w:sz w:val="24"/>
          <w:szCs w:val="24"/>
        </w:rPr>
        <w:t>ИНТЕРПРЕТАЦИЯ:</w:t>
      </w: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08">
        <w:rPr>
          <w:rFonts w:ascii="Times New Roman" w:hAnsi="Times New Roman" w:cs="Times New Roman"/>
          <w:sz w:val="24"/>
          <w:szCs w:val="24"/>
        </w:rPr>
        <w:t>В рисунке могут проявляться следующие качества учащихся: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Агрессивность </w:t>
      </w:r>
      <w:r w:rsidRPr="00EB1A08">
        <w:rPr>
          <w:rFonts w:ascii="Times New Roman" w:hAnsi="Times New Roman"/>
          <w:sz w:val="24"/>
          <w:szCs w:val="24"/>
        </w:rPr>
        <w:t>– наличие иголок. Сильно торчащие, длинные, близко расположенные друг от друга иголки отражают высокую степень агрессивности.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Импульсивность </w:t>
      </w:r>
      <w:r w:rsidRPr="00EB1A08">
        <w:rPr>
          <w:rFonts w:ascii="Times New Roman" w:hAnsi="Times New Roman"/>
          <w:sz w:val="24"/>
          <w:szCs w:val="24"/>
        </w:rPr>
        <w:t>– отрывистость линий, сильный нажим.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Эгоцентризм, стремление к лидерству </w:t>
      </w:r>
      <w:r w:rsidRPr="00EB1A08">
        <w:rPr>
          <w:rFonts w:ascii="Times New Roman" w:hAnsi="Times New Roman"/>
          <w:sz w:val="24"/>
          <w:szCs w:val="24"/>
        </w:rPr>
        <w:t>– крупный рисунок, расположенный в центре листа.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Неуверенность в себе, зависимость </w:t>
      </w:r>
      <w:r w:rsidRPr="00EB1A08">
        <w:rPr>
          <w:rFonts w:ascii="Times New Roman" w:hAnsi="Times New Roman"/>
          <w:sz w:val="24"/>
          <w:szCs w:val="24"/>
        </w:rPr>
        <w:t>– маленький рисунок, расположенный в низу листа.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A08">
        <w:rPr>
          <w:rFonts w:ascii="Times New Roman" w:hAnsi="Times New Roman"/>
          <w:b/>
          <w:sz w:val="24"/>
          <w:szCs w:val="24"/>
        </w:rPr>
        <w:t>Демонстративность</w:t>
      </w:r>
      <w:proofErr w:type="spellEnd"/>
      <w:r w:rsidRPr="00EB1A08">
        <w:rPr>
          <w:rFonts w:ascii="Times New Roman" w:hAnsi="Times New Roman"/>
          <w:b/>
          <w:sz w:val="24"/>
          <w:szCs w:val="24"/>
        </w:rPr>
        <w:t xml:space="preserve">, открытость </w:t>
      </w:r>
      <w:r w:rsidRPr="00EB1A08">
        <w:rPr>
          <w:rFonts w:ascii="Times New Roman" w:hAnsi="Times New Roman"/>
          <w:sz w:val="24"/>
          <w:szCs w:val="24"/>
        </w:rPr>
        <w:t>– наличие выступающих отростков в кактусе, вычурность форм.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Скрытность, осторожность </w:t>
      </w:r>
      <w:r w:rsidRPr="00EB1A08">
        <w:rPr>
          <w:rFonts w:ascii="Times New Roman" w:hAnsi="Times New Roman"/>
          <w:sz w:val="24"/>
          <w:szCs w:val="24"/>
        </w:rPr>
        <w:t>– расположение зигзагов по контуру или внутри кактуса.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Оптимизм </w:t>
      </w:r>
      <w:r w:rsidRPr="00EB1A08">
        <w:rPr>
          <w:rFonts w:ascii="Times New Roman" w:hAnsi="Times New Roman"/>
          <w:sz w:val="24"/>
          <w:szCs w:val="24"/>
        </w:rPr>
        <w:t>– использование ярких цветов (вариант с цветными карандашами), изображение «радостных» кактусов.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Тревожность – </w:t>
      </w:r>
      <w:r w:rsidRPr="00EB1A08">
        <w:rPr>
          <w:rFonts w:ascii="Times New Roman" w:hAnsi="Times New Roman"/>
          <w:sz w:val="24"/>
          <w:szCs w:val="24"/>
        </w:rPr>
        <w:t>использование темных цветов (вариант с цветными карандашами), преобладание внутренней штриховки прерывистыми линиями.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Женственность –</w:t>
      </w:r>
      <w:r w:rsidRPr="00EB1A08">
        <w:rPr>
          <w:rFonts w:ascii="Times New Roman" w:hAnsi="Times New Roman"/>
          <w:sz w:val="24"/>
          <w:szCs w:val="24"/>
        </w:rPr>
        <w:t xml:space="preserve"> наличие украшений, цветов, мягких линий и форм.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A08">
        <w:rPr>
          <w:rFonts w:ascii="Times New Roman" w:hAnsi="Times New Roman"/>
          <w:b/>
          <w:sz w:val="24"/>
          <w:szCs w:val="24"/>
        </w:rPr>
        <w:t>Экстравертность</w:t>
      </w:r>
      <w:proofErr w:type="spellEnd"/>
      <w:r w:rsidRPr="00EB1A08">
        <w:rPr>
          <w:rFonts w:ascii="Times New Roman" w:hAnsi="Times New Roman"/>
          <w:b/>
          <w:sz w:val="24"/>
          <w:szCs w:val="24"/>
        </w:rPr>
        <w:t xml:space="preserve"> – </w:t>
      </w:r>
      <w:r w:rsidRPr="00EB1A08">
        <w:rPr>
          <w:rFonts w:ascii="Times New Roman" w:hAnsi="Times New Roman"/>
          <w:sz w:val="24"/>
          <w:szCs w:val="24"/>
        </w:rPr>
        <w:t>наличие на рисунке других кактусов и цветов.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A08">
        <w:rPr>
          <w:rFonts w:ascii="Times New Roman" w:hAnsi="Times New Roman"/>
          <w:b/>
          <w:sz w:val="24"/>
          <w:szCs w:val="24"/>
        </w:rPr>
        <w:t>Интровертность</w:t>
      </w:r>
      <w:proofErr w:type="spellEnd"/>
      <w:r w:rsidRPr="00EB1A08">
        <w:rPr>
          <w:rFonts w:ascii="Times New Roman" w:hAnsi="Times New Roman"/>
          <w:b/>
          <w:sz w:val="24"/>
          <w:szCs w:val="24"/>
        </w:rPr>
        <w:t xml:space="preserve"> – </w:t>
      </w:r>
      <w:r w:rsidRPr="00EB1A08">
        <w:rPr>
          <w:rFonts w:ascii="Times New Roman" w:hAnsi="Times New Roman"/>
          <w:sz w:val="24"/>
          <w:szCs w:val="24"/>
        </w:rPr>
        <w:t>на рисунке изображен один кактус.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>Стремление к домашней защите, чувство семейной общности –</w:t>
      </w:r>
      <w:r w:rsidRPr="00EB1A08">
        <w:rPr>
          <w:rFonts w:ascii="Times New Roman" w:hAnsi="Times New Roman"/>
          <w:sz w:val="24"/>
          <w:szCs w:val="24"/>
        </w:rPr>
        <w:t xml:space="preserve"> наличие цветочного горшка на рисунке, изображение комнатного растения.</w:t>
      </w:r>
    </w:p>
    <w:p w:rsidR="00071305" w:rsidRPr="00EB1A08" w:rsidRDefault="00071305" w:rsidP="00071305">
      <w:pPr>
        <w:pStyle w:val="a4"/>
        <w:numPr>
          <w:ilvl w:val="0"/>
          <w:numId w:val="2"/>
        </w:numPr>
        <w:tabs>
          <w:tab w:val="left" w:pos="-567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1A08">
        <w:rPr>
          <w:rFonts w:ascii="Times New Roman" w:hAnsi="Times New Roman"/>
          <w:b/>
          <w:sz w:val="24"/>
          <w:szCs w:val="24"/>
        </w:rPr>
        <w:t xml:space="preserve">Отсутствие стремления к домашней защите, чувство одиночества </w:t>
      </w:r>
      <w:r w:rsidRPr="00EB1A08">
        <w:rPr>
          <w:rFonts w:ascii="Times New Roman" w:hAnsi="Times New Roman"/>
          <w:sz w:val="24"/>
          <w:szCs w:val="24"/>
        </w:rPr>
        <w:t>– дикорастущие, пустынные кактусы.</w:t>
      </w:r>
    </w:p>
    <w:p w:rsidR="00071305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05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05" w:rsidRPr="00EB1A08" w:rsidRDefault="00071305" w:rsidP="00071305">
      <w:pPr>
        <w:tabs>
          <w:tab w:val="left" w:pos="-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08">
        <w:rPr>
          <w:rFonts w:ascii="Times New Roman" w:hAnsi="Times New Roman" w:cs="Times New Roman"/>
          <w:b/>
          <w:sz w:val="24"/>
          <w:szCs w:val="24"/>
        </w:rPr>
        <w:t>Ниже приводятся примеры того, какие образы кактусов существуют:</w:t>
      </w:r>
    </w:p>
    <w:p w:rsidR="00071305" w:rsidRPr="00EB1A08" w:rsidRDefault="00071305" w:rsidP="00071305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5133"/>
      </w:tblGrid>
      <w:tr w:rsidR="00071305" w:rsidRPr="00EB1A08" w:rsidTr="00CF6381">
        <w:trPr>
          <w:trHeight w:val="2542"/>
        </w:trPr>
        <w:tc>
          <w:tcPr>
            <w:tcW w:w="5386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4914" cy="1506931"/>
                  <wp:effectExtent l="19050" t="0" r="7586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51" cy="150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05" w:rsidRPr="00EB1A08" w:rsidRDefault="00071305" w:rsidP="00CF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9360" cy="1159974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35" cy="115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305" w:rsidRPr="00EB1A08" w:rsidTr="00CF6381">
        <w:tc>
          <w:tcPr>
            <w:tcW w:w="5386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Мальчик 7 лет. Агрессивно-тревожный кактус. Наличие агрессии, импульсивности, тревоги, интроверсии, стремления к лидерству и домашней защите.</w:t>
            </w:r>
          </w:p>
        </w:tc>
        <w:tc>
          <w:tcPr>
            <w:tcW w:w="5133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Мальчик 8 лет. Агрессивно-одинокий кактус. Наличие агрессивности, </w:t>
            </w:r>
            <w:proofErr w:type="spell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демонстративности</w:t>
            </w:r>
            <w:proofErr w:type="spellEnd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, интроверсии, чувства одиночества; Отсутствие стремления к домашней защите.</w:t>
            </w:r>
          </w:p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05" w:rsidRPr="00EB1A08" w:rsidTr="00CF6381">
        <w:tc>
          <w:tcPr>
            <w:tcW w:w="5386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05" w:rsidRPr="00EB1A08" w:rsidRDefault="00071305" w:rsidP="00CF6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4339" cy="1389387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92" cy="138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5" w:rsidRPr="00EB1A08" w:rsidRDefault="00071305" w:rsidP="00CF6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05" w:rsidRPr="00EB1A08" w:rsidRDefault="00071305" w:rsidP="00CF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0566" cy="1519454"/>
                  <wp:effectExtent l="19050" t="0" r="5334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42" cy="151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305" w:rsidRPr="00EB1A08" w:rsidTr="00CF6381">
        <w:tc>
          <w:tcPr>
            <w:tcW w:w="5386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Мальчик 7 лет. Агрессивно – испуганный кактус. </w:t>
            </w:r>
            <w:proofErr w:type="gram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Наличие агрессивности, импульсивности, неуверенности в себе, зависимости, скрытности, осторожности, тревожности, интроверсии, стремления к домашней защите.</w:t>
            </w:r>
            <w:proofErr w:type="gramEnd"/>
          </w:p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Девочка 8 лет. Добрый </w:t>
            </w:r>
            <w:proofErr w:type="spell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экстравертированный</w:t>
            </w:r>
            <w:proofErr w:type="spellEnd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 кактус. Наличие женственности, экстраверсии, стремления к домашней защите, чувства семейной общности; отсутствие агрессивности.</w:t>
            </w:r>
          </w:p>
        </w:tc>
      </w:tr>
      <w:tr w:rsidR="00071305" w:rsidRPr="00EB1A08" w:rsidTr="00CF6381">
        <w:tc>
          <w:tcPr>
            <w:tcW w:w="5386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05" w:rsidRPr="00EB1A08" w:rsidRDefault="00071305" w:rsidP="00CF6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2608" cy="1492300"/>
                  <wp:effectExtent l="19050" t="0" r="4242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29" cy="149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5" w:rsidRPr="00EB1A08" w:rsidRDefault="00071305" w:rsidP="00CF6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05" w:rsidRPr="00EB1A08" w:rsidRDefault="00071305" w:rsidP="00CF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1766" cy="1543507"/>
                  <wp:effectExtent l="19050" t="0" r="1684" b="0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27" cy="154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305" w:rsidRPr="00EB1A08" w:rsidTr="00CF6381">
        <w:tc>
          <w:tcPr>
            <w:tcW w:w="5386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Мальчик 7 лет. </w:t>
            </w:r>
            <w:proofErr w:type="spell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Агрессивно-экстравертированный</w:t>
            </w:r>
            <w:proofErr w:type="spellEnd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 кактус. Наличие агрессивности, </w:t>
            </w:r>
            <w:proofErr w:type="spell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демонстративности</w:t>
            </w:r>
            <w:proofErr w:type="spellEnd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, открытости, оптимизма, экстраверсии, стремления к лидерству и к домашней защите.</w:t>
            </w:r>
          </w:p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71305" w:rsidRPr="00EB1A08" w:rsidRDefault="00071305" w:rsidP="00CF6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Девочка 9 лет. Добрый </w:t>
            </w:r>
            <w:proofErr w:type="spell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интровертированный</w:t>
            </w:r>
            <w:proofErr w:type="spellEnd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 кактус. Наличие чувства семейной общности, стремления к домашней защите, женственности, интроверсии; отсутствие агрессии.</w:t>
            </w:r>
          </w:p>
        </w:tc>
      </w:tr>
    </w:tbl>
    <w:p w:rsidR="00AD468C" w:rsidRDefault="00AD468C"/>
    <w:sectPr w:rsidR="00AD468C" w:rsidSect="00AD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AB0"/>
    <w:multiLevelType w:val="hybridMultilevel"/>
    <w:tmpl w:val="83A2678E"/>
    <w:lvl w:ilvl="0" w:tplc="41221AB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A8474CA"/>
    <w:multiLevelType w:val="hybridMultilevel"/>
    <w:tmpl w:val="7460035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71305"/>
    <w:rsid w:val="00071305"/>
    <w:rsid w:val="00A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305"/>
    <w:rPr>
      <w:i/>
      <w:iCs/>
    </w:rPr>
  </w:style>
  <w:style w:type="paragraph" w:styleId="a4">
    <w:name w:val="List Paragraph"/>
    <w:basedOn w:val="a"/>
    <w:uiPriority w:val="34"/>
    <w:qFormat/>
    <w:rsid w:val="00071305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st">
    <w:name w:val="st"/>
    <w:basedOn w:val="a0"/>
    <w:rsid w:val="00071305"/>
  </w:style>
  <w:style w:type="paragraph" w:styleId="a5">
    <w:name w:val="Balloon Text"/>
    <w:basedOn w:val="a"/>
    <w:link w:val="a6"/>
    <w:uiPriority w:val="99"/>
    <w:semiHidden/>
    <w:unhideWhenUsed/>
    <w:rsid w:val="0007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2020-03-23T11:42:00Z</dcterms:created>
  <dcterms:modified xsi:type="dcterms:W3CDTF">2020-03-23T11:43:00Z</dcterms:modified>
</cp:coreProperties>
</file>