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32" w:rsidRDefault="00F50032" w:rsidP="00F50032">
      <w:pPr>
        <w:spacing w:after="0"/>
        <w:ind w:firstLine="720"/>
        <w:jc w:val="center"/>
        <w:rPr>
          <w:rFonts w:ascii="Times New Roman" w:hAnsi="Times New Roman" w:cs="Times New Roman"/>
          <w:b/>
          <w:i/>
          <w:iCs/>
          <w:noProof/>
          <w:sz w:val="32"/>
          <w:szCs w:val="32"/>
          <w:lang w:eastAsia="ru-RU"/>
        </w:rPr>
      </w:pPr>
      <w:r>
        <w:rPr>
          <w:rFonts w:ascii="Times New Roman" w:hAnsi="Times New Roman" w:cs="Times New Roman"/>
          <w:b/>
          <w:i/>
          <w:iCs/>
          <w:noProof/>
          <w:sz w:val="32"/>
          <w:szCs w:val="32"/>
          <w:lang w:eastAsia="ru-RU"/>
        </w:rPr>
        <w:t>Некоторые направления работы</w:t>
      </w:r>
    </w:p>
    <w:p w:rsidR="00F50032" w:rsidRDefault="00F50032" w:rsidP="00F50032">
      <w:pPr>
        <w:spacing w:after="0"/>
        <w:ind w:firstLine="720"/>
        <w:jc w:val="center"/>
        <w:rPr>
          <w:rFonts w:ascii="Times New Roman" w:hAnsi="Times New Roman" w:cs="Times New Roman"/>
          <w:b/>
          <w:i/>
          <w:iCs/>
          <w:noProof/>
          <w:sz w:val="32"/>
          <w:szCs w:val="32"/>
          <w:lang w:eastAsia="ru-RU"/>
        </w:rPr>
      </w:pPr>
      <w:r>
        <w:rPr>
          <w:rFonts w:ascii="Times New Roman" w:hAnsi="Times New Roman" w:cs="Times New Roman"/>
          <w:b/>
          <w:i/>
          <w:iCs/>
          <w:noProof/>
          <w:sz w:val="32"/>
          <w:szCs w:val="32"/>
          <w:lang w:eastAsia="ru-RU"/>
        </w:rPr>
        <w:t xml:space="preserve"> по формированию копинг – стратегий</w:t>
      </w:r>
    </w:p>
    <w:p w:rsidR="00F50032" w:rsidRDefault="00F50032" w:rsidP="00F50032">
      <w:pPr>
        <w:spacing w:after="0"/>
        <w:ind w:firstLine="720"/>
        <w:jc w:val="center"/>
        <w:rPr>
          <w:rFonts w:ascii="Times New Roman" w:hAnsi="Times New Roman" w:cs="Times New Roman"/>
          <w:b/>
          <w:noProof/>
          <w:sz w:val="24"/>
          <w:szCs w:val="24"/>
          <w:lang w:eastAsia="ru-RU"/>
        </w:rPr>
      </w:pPr>
      <w:r>
        <w:rPr>
          <w:rFonts w:ascii="Times New Roman" w:hAnsi="Times New Roman" w:cs="Times New Roman"/>
          <w:b/>
          <w:i/>
          <w:iCs/>
          <w:noProof/>
          <w:sz w:val="24"/>
          <w:szCs w:val="24"/>
          <w:lang w:eastAsia="ru-RU"/>
        </w:rPr>
        <w:t xml:space="preserve"> (</w:t>
      </w:r>
      <w:r w:rsidRPr="0063525E">
        <w:rPr>
          <w:rFonts w:ascii="Times New Roman" w:hAnsi="Times New Roman" w:cs="Times New Roman"/>
          <w:iCs/>
          <w:noProof/>
          <w:sz w:val="24"/>
          <w:szCs w:val="24"/>
          <w:lang w:eastAsia="ru-RU"/>
        </w:rPr>
        <w:t>общее занятие в рамках работы</w:t>
      </w:r>
      <w:r>
        <w:rPr>
          <w:rFonts w:ascii="Times New Roman" w:hAnsi="Times New Roman" w:cs="Times New Roman"/>
          <w:b/>
          <w:i/>
          <w:iCs/>
          <w:noProof/>
          <w:sz w:val="24"/>
          <w:szCs w:val="24"/>
          <w:lang w:eastAsia="ru-RU"/>
        </w:rPr>
        <w:t xml:space="preserve"> </w:t>
      </w:r>
      <w:r w:rsidRPr="00813781">
        <w:rPr>
          <w:rFonts w:ascii="Times New Roman" w:eastAsia="Calibri" w:hAnsi="Times New Roman" w:cs="Times New Roman"/>
          <w:b/>
          <w:sz w:val="28"/>
          <w:szCs w:val="28"/>
        </w:rPr>
        <w:t xml:space="preserve"> </w:t>
      </w:r>
      <w:r w:rsidRPr="0063525E">
        <w:rPr>
          <w:rFonts w:ascii="Times New Roman" w:eastAsia="Calibri" w:hAnsi="Times New Roman" w:cs="Times New Roman"/>
          <w:sz w:val="24"/>
          <w:szCs w:val="24"/>
        </w:rPr>
        <w:t>краевой инновационной площадки</w:t>
      </w:r>
      <w:r>
        <w:rPr>
          <w:rFonts w:ascii="Times New Roman" w:eastAsia="Calibri" w:hAnsi="Times New Roman" w:cs="Times New Roman"/>
          <w:sz w:val="24"/>
          <w:szCs w:val="24"/>
        </w:rPr>
        <w:t xml:space="preserve"> </w:t>
      </w:r>
      <w:r w:rsidRPr="0063525E">
        <w:rPr>
          <w:rFonts w:ascii="Times New Roman" w:eastAsia="Calibri" w:hAnsi="Times New Roman" w:cs="Times New Roman"/>
          <w:sz w:val="24"/>
          <w:szCs w:val="24"/>
        </w:rPr>
        <w:t>в сфере образования в Ставропольском крае</w:t>
      </w:r>
      <w:r>
        <w:rPr>
          <w:rFonts w:ascii="Times New Roman" w:eastAsia="Calibri" w:hAnsi="Times New Roman" w:cs="Times New Roman"/>
          <w:sz w:val="24"/>
          <w:szCs w:val="24"/>
        </w:rPr>
        <w:t xml:space="preserve"> </w:t>
      </w:r>
      <w:r w:rsidRPr="000F695B">
        <w:rPr>
          <w:rFonts w:ascii="Times New Roman" w:hAnsi="Times New Roman" w:cs="Times New Roman"/>
          <w:b/>
          <w:sz w:val="28"/>
          <w:szCs w:val="28"/>
        </w:rPr>
        <w:t>«</w:t>
      </w:r>
      <w:r w:rsidRPr="0063525E">
        <w:rPr>
          <w:rFonts w:ascii="Times New Roman" w:hAnsi="Times New Roman" w:cs="Times New Roman"/>
          <w:sz w:val="28"/>
          <w:szCs w:val="28"/>
        </w:rPr>
        <w:t xml:space="preserve">Развитие </w:t>
      </w:r>
      <w:proofErr w:type="spellStart"/>
      <w:r w:rsidRPr="0063525E">
        <w:rPr>
          <w:rFonts w:ascii="Times New Roman" w:hAnsi="Times New Roman" w:cs="Times New Roman"/>
          <w:sz w:val="28"/>
          <w:szCs w:val="28"/>
        </w:rPr>
        <w:t>копинг</w:t>
      </w:r>
      <w:proofErr w:type="spellEnd"/>
      <w:r w:rsidRPr="0063525E">
        <w:rPr>
          <w:rFonts w:ascii="Times New Roman" w:hAnsi="Times New Roman" w:cs="Times New Roman"/>
          <w:sz w:val="28"/>
          <w:szCs w:val="28"/>
        </w:rPr>
        <w:t xml:space="preserve"> - стратегии поведения школьников как основы самовоспитания личности»</w:t>
      </w:r>
      <w:r>
        <w:rPr>
          <w:rFonts w:ascii="Times New Roman" w:hAnsi="Times New Roman" w:cs="Times New Roman"/>
          <w:b/>
          <w:i/>
          <w:iCs/>
          <w:noProof/>
          <w:sz w:val="24"/>
          <w:szCs w:val="24"/>
          <w:lang w:eastAsia="ru-RU"/>
        </w:rPr>
        <w:t>)</w:t>
      </w:r>
    </w:p>
    <w:p w:rsidR="00F50032" w:rsidRPr="00E84E19" w:rsidRDefault="00F50032" w:rsidP="0009136B">
      <w:pPr>
        <w:spacing w:before="115" w:after="115" w:line="240" w:lineRule="auto"/>
        <w:ind w:left="115" w:right="115" w:firstLine="593"/>
        <w:rPr>
          <w:rFonts w:ascii="Times New Roman" w:eastAsia="Times New Roman" w:hAnsi="Times New Roman" w:cs="Times New Roman"/>
          <w:sz w:val="28"/>
          <w:szCs w:val="28"/>
          <w:lang w:eastAsia="ru-RU"/>
        </w:rPr>
      </w:pPr>
      <w:r w:rsidRPr="00E84E19">
        <w:rPr>
          <w:rFonts w:ascii="Times New Roman" w:eastAsia="Times New Roman" w:hAnsi="Times New Roman" w:cs="Times New Roman"/>
          <w:sz w:val="28"/>
          <w:szCs w:val="28"/>
          <w:lang w:eastAsia="ru-RU"/>
        </w:rPr>
        <w:t>Сегодня мы поговорим с вами о проблемах и способах поведения в трудной жизненной ситуации. Когда мы испытываем напряжение из-за стресса, вызванного проблемой, мы воспринимаем ее как врага, как несчастье, которое приносит только горе. Однако проблемы, помимо страданий, одновременно оказывают нам помощь. Они могут быть нам полезны, облегчая решения других стрессовых ситуаций, предоставляя нам новую полезную информацию, которую нельзя было получить никак иначе. Поэтому каждый раз, сталкиваясь с трудной жизненной ситуацией, можно говорить себе: «Не знаю хорошо это или плохо, у медали есть и другая сторона…». Тогда нам откроются новые возможности для решения проблемы. Сегодня мы познакомимся с несколькими способами самопомощи в разрешении проблем.</w:t>
      </w:r>
    </w:p>
    <w:p w:rsidR="00F50032" w:rsidRPr="00E84E19" w:rsidRDefault="00F50032" w:rsidP="0009136B">
      <w:pPr>
        <w:spacing w:before="115" w:after="115" w:line="240" w:lineRule="auto"/>
        <w:ind w:left="115" w:right="115" w:firstLine="593"/>
        <w:rPr>
          <w:rFonts w:ascii="Times New Roman" w:eastAsia="Times New Roman" w:hAnsi="Times New Roman" w:cs="Times New Roman"/>
          <w:sz w:val="28"/>
          <w:szCs w:val="28"/>
          <w:lang w:eastAsia="ru-RU"/>
        </w:rPr>
      </w:pPr>
      <w:r w:rsidRPr="00E84E19">
        <w:rPr>
          <w:rFonts w:ascii="Times New Roman" w:eastAsia="Times New Roman" w:hAnsi="Times New Roman" w:cs="Times New Roman"/>
          <w:sz w:val="28"/>
          <w:szCs w:val="28"/>
          <w:lang w:eastAsia="ru-RU"/>
        </w:rPr>
        <w:t>Когда человек сталкивается со стрессовой ситуацией, у него возникают трудности в выборе стратегии поведения. Прежде чем принять решение, ему необходимо оценить происходящие процессы. Условно эту оценку можно разбить на три этапа: первичная, вторичная, переоценка.</w:t>
      </w:r>
    </w:p>
    <w:p w:rsidR="00F50032" w:rsidRPr="00E84E19" w:rsidRDefault="00F50032" w:rsidP="00F50032">
      <w:pPr>
        <w:spacing w:before="115" w:after="115" w:line="240" w:lineRule="auto"/>
        <w:ind w:left="115" w:right="115"/>
        <w:rPr>
          <w:rFonts w:ascii="Times New Roman" w:eastAsia="Times New Roman" w:hAnsi="Times New Roman" w:cs="Times New Roman"/>
          <w:sz w:val="28"/>
          <w:szCs w:val="28"/>
          <w:lang w:eastAsia="ru-RU"/>
        </w:rPr>
      </w:pPr>
      <w:proofErr w:type="gramStart"/>
      <w:r w:rsidRPr="00E84E19">
        <w:rPr>
          <w:rFonts w:ascii="Times New Roman" w:eastAsia="Times New Roman" w:hAnsi="Times New Roman" w:cs="Times New Roman"/>
          <w:sz w:val="28"/>
          <w:szCs w:val="28"/>
          <w:lang w:eastAsia="ru-RU"/>
        </w:rPr>
        <w:t xml:space="preserve">На первом </w:t>
      </w:r>
      <w:proofErr w:type="spellStart"/>
      <w:r w:rsidRPr="00E84E19">
        <w:rPr>
          <w:rFonts w:ascii="Times New Roman" w:eastAsia="Times New Roman" w:hAnsi="Times New Roman" w:cs="Times New Roman"/>
          <w:sz w:val="28"/>
          <w:szCs w:val="28"/>
          <w:lang w:eastAsia="ru-RU"/>
        </w:rPr>
        <w:t>этапепроисходит</w:t>
      </w:r>
      <w:proofErr w:type="spellEnd"/>
      <w:r w:rsidRPr="00E84E19">
        <w:rPr>
          <w:rFonts w:ascii="Times New Roman" w:eastAsia="Times New Roman" w:hAnsi="Times New Roman" w:cs="Times New Roman"/>
          <w:sz w:val="28"/>
          <w:szCs w:val="28"/>
          <w:lang w:eastAsia="ru-RU"/>
        </w:rPr>
        <w:t> </w:t>
      </w:r>
      <w:r w:rsidRPr="00E84E19">
        <w:rPr>
          <w:rFonts w:ascii="Times New Roman" w:eastAsia="Times New Roman" w:hAnsi="Times New Roman" w:cs="Times New Roman"/>
          <w:b/>
          <w:bCs/>
          <w:sz w:val="28"/>
          <w:szCs w:val="28"/>
          <w:lang w:eastAsia="ru-RU"/>
        </w:rPr>
        <w:t>первичная оценка</w:t>
      </w:r>
      <w:r w:rsidRPr="00E84E19">
        <w:rPr>
          <w:rFonts w:ascii="Times New Roman" w:eastAsia="Times New Roman" w:hAnsi="Times New Roman" w:cs="Times New Roman"/>
          <w:sz w:val="28"/>
          <w:szCs w:val="28"/>
          <w:lang w:eastAsia="ru-RU"/>
        </w:rPr>
        <w:t> – это заключение о ситуации как о приятной (положительной), неприятной (вредной, отрицательной, ужасной, угрожающей и т. д.) и нейтральной.</w:t>
      </w:r>
      <w:proofErr w:type="gramEnd"/>
      <w:r w:rsidRPr="00E84E19">
        <w:rPr>
          <w:rFonts w:ascii="Times New Roman" w:eastAsia="Times New Roman" w:hAnsi="Times New Roman" w:cs="Times New Roman"/>
          <w:sz w:val="28"/>
          <w:szCs w:val="28"/>
          <w:lang w:eastAsia="ru-RU"/>
        </w:rPr>
        <w:t xml:space="preserve"> От того как оценивается ситуация зависят эмоции (положительные, отрицательные), влияющие на поведение человека.</w:t>
      </w:r>
    </w:p>
    <w:p w:rsidR="00F50032" w:rsidRPr="00E84E19" w:rsidRDefault="00F50032" w:rsidP="00F50032">
      <w:pPr>
        <w:spacing w:before="115" w:after="115" w:line="240" w:lineRule="auto"/>
        <w:ind w:left="115" w:right="115"/>
        <w:rPr>
          <w:rFonts w:ascii="Times New Roman" w:eastAsia="Times New Roman" w:hAnsi="Times New Roman" w:cs="Times New Roman"/>
          <w:sz w:val="28"/>
          <w:szCs w:val="28"/>
          <w:lang w:eastAsia="ru-RU"/>
        </w:rPr>
      </w:pPr>
      <w:r w:rsidRPr="00E84E19">
        <w:rPr>
          <w:rFonts w:ascii="Times New Roman" w:eastAsia="Times New Roman" w:hAnsi="Times New Roman" w:cs="Times New Roman"/>
          <w:sz w:val="28"/>
          <w:szCs w:val="28"/>
          <w:lang w:eastAsia="ru-RU"/>
        </w:rPr>
        <w:t xml:space="preserve">Следующим этапом является </w:t>
      </w:r>
      <w:r w:rsidRPr="00E84E19">
        <w:rPr>
          <w:rFonts w:ascii="Times New Roman" w:eastAsia="Times New Roman" w:hAnsi="Times New Roman" w:cs="Times New Roman"/>
          <w:b/>
          <w:bCs/>
          <w:sz w:val="28"/>
          <w:szCs w:val="28"/>
          <w:lang w:eastAsia="ru-RU"/>
        </w:rPr>
        <w:t>вторичная оценка</w:t>
      </w:r>
      <w:r w:rsidRPr="00E84E19">
        <w:rPr>
          <w:rFonts w:ascii="Times New Roman" w:eastAsia="Times New Roman" w:hAnsi="Times New Roman" w:cs="Times New Roman"/>
          <w:sz w:val="28"/>
          <w:szCs w:val="28"/>
          <w:lang w:eastAsia="ru-RU"/>
        </w:rPr>
        <w:t xml:space="preserve"> – это рассмотрение альтернатив преодоления ситуации, ответ на вопрос «Что делать?». Возможны следующие варианты поведения: произвести немедленный поведенческий ответ или подумать о выборе стратегии поведения. </w:t>
      </w:r>
      <w:proofErr w:type="gramStart"/>
      <w:r w:rsidRPr="00E84E19">
        <w:rPr>
          <w:rFonts w:ascii="Times New Roman" w:eastAsia="Times New Roman" w:hAnsi="Times New Roman" w:cs="Times New Roman"/>
          <w:sz w:val="28"/>
          <w:szCs w:val="28"/>
          <w:lang w:eastAsia="ru-RU"/>
        </w:rPr>
        <w:t>Вторичная оценка зависит от предшествующего опыта преодоления стрессовых ситуаций, а также ресурсов личности и среды, которыми может воспользоваться человек в процессе преодоления проблемы (Что мне может помочь?</w:t>
      </w:r>
      <w:proofErr w:type="gramEnd"/>
      <w:r w:rsidRPr="00E84E19">
        <w:rPr>
          <w:rFonts w:ascii="Times New Roman" w:eastAsia="Times New Roman" w:hAnsi="Times New Roman" w:cs="Times New Roman"/>
          <w:sz w:val="28"/>
          <w:szCs w:val="28"/>
          <w:lang w:eastAsia="ru-RU"/>
        </w:rPr>
        <w:t xml:space="preserve"> Кто мне может помочь? </w:t>
      </w:r>
      <w:proofErr w:type="gramStart"/>
      <w:r w:rsidRPr="00E84E19">
        <w:rPr>
          <w:rFonts w:ascii="Times New Roman" w:eastAsia="Times New Roman" w:hAnsi="Times New Roman" w:cs="Times New Roman"/>
          <w:sz w:val="28"/>
          <w:szCs w:val="28"/>
          <w:lang w:eastAsia="ru-RU"/>
        </w:rPr>
        <w:t>Как я это делал раньше?).</w:t>
      </w:r>
      <w:proofErr w:type="gramEnd"/>
      <w:r w:rsidRPr="00E84E19">
        <w:rPr>
          <w:rFonts w:ascii="Times New Roman" w:eastAsia="Times New Roman" w:hAnsi="Times New Roman" w:cs="Times New Roman"/>
          <w:sz w:val="28"/>
          <w:szCs w:val="28"/>
          <w:lang w:eastAsia="ru-RU"/>
        </w:rPr>
        <w:t xml:space="preserve"> На основе данного анализа человек принимает решение.</w:t>
      </w:r>
    </w:p>
    <w:p w:rsidR="00F50032" w:rsidRPr="00E84E19" w:rsidRDefault="00F50032" w:rsidP="00F50032">
      <w:pPr>
        <w:spacing w:before="115" w:after="115" w:line="240" w:lineRule="auto"/>
        <w:ind w:left="115" w:right="115"/>
        <w:rPr>
          <w:rFonts w:ascii="Times New Roman" w:eastAsia="Times New Roman" w:hAnsi="Times New Roman" w:cs="Times New Roman"/>
          <w:sz w:val="28"/>
          <w:szCs w:val="28"/>
          <w:lang w:eastAsia="ru-RU"/>
        </w:rPr>
      </w:pPr>
      <w:r w:rsidRPr="00E84E19">
        <w:rPr>
          <w:rFonts w:ascii="Times New Roman" w:eastAsia="Times New Roman" w:hAnsi="Times New Roman" w:cs="Times New Roman"/>
          <w:sz w:val="28"/>
          <w:szCs w:val="28"/>
          <w:lang w:eastAsia="ru-RU"/>
        </w:rPr>
        <w:t xml:space="preserve">Если у человека есть возможности и время, он может отсрочить принятие решения, продолжить свои размышления о событии, повторно рассмотреть его и еще раз оценить. </w:t>
      </w:r>
    </w:p>
    <w:p w:rsidR="00F50032" w:rsidRPr="00E84E19" w:rsidRDefault="00F50032" w:rsidP="00F50032">
      <w:pPr>
        <w:spacing w:before="115" w:after="115" w:line="240" w:lineRule="auto"/>
        <w:ind w:left="115" w:right="115"/>
        <w:rPr>
          <w:rFonts w:ascii="Times New Roman" w:eastAsia="Times New Roman" w:hAnsi="Times New Roman" w:cs="Times New Roman"/>
          <w:sz w:val="28"/>
          <w:szCs w:val="28"/>
          <w:lang w:eastAsia="ru-RU"/>
        </w:rPr>
      </w:pPr>
      <w:r w:rsidRPr="00E84E19">
        <w:rPr>
          <w:rFonts w:ascii="Times New Roman" w:eastAsia="Times New Roman" w:hAnsi="Times New Roman" w:cs="Times New Roman"/>
          <w:b/>
          <w:bCs/>
          <w:sz w:val="28"/>
          <w:szCs w:val="28"/>
          <w:lang w:eastAsia="ru-RU"/>
        </w:rPr>
        <w:t>Переоценка</w:t>
      </w:r>
      <w:r w:rsidRPr="00E84E19">
        <w:rPr>
          <w:rFonts w:ascii="Times New Roman" w:eastAsia="Times New Roman" w:hAnsi="Times New Roman" w:cs="Times New Roman"/>
          <w:sz w:val="28"/>
          <w:szCs w:val="28"/>
          <w:lang w:eastAsia="ru-RU"/>
        </w:rPr>
        <w:t> – это результат повторного рассмотрения события и продолжения размышления о нем. Новые основания, приобретенный опыт могут изменить мнение о событии. Переоценка события открывает новые ресурсы личности и среды и может повлиять на выбор другой стратегии поведения.</w:t>
      </w:r>
    </w:p>
    <w:p w:rsidR="004A1580" w:rsidRDefault="0009136B" w:rsidP="004A1580">
      <w:pPr>
        <w:rPr>
          <w:rFonts w:ascii="Times New Roman" w:hAnsi="Times New Roman" w:cs="Times New Roman"/>
          <w:sz w:val="28"/>
          <w:szCs w:val="28"/>
        </w:rPr>
      </w:pPr>
      <w:r>
        <w:rPr>
          <w:rFonts w:ascii="Times New Roman" w:hAnsi="Times New Roman" w:cs="Times New Roman"/>
          <w:sz w:val="28"/>
          <w:szCs w:val="28"/>
        </w:rPr>
        <w:lastRenderedPageBreak/>
        <w:t>Хотелось бы познакомить Вас с некоторыми в</w:t>
      </w:r>
      <w:r w:rsidR="004A1580">
        <w:rPr>
          <w:rFonts w:ascii="Times New Roman" w:hAnsi="Times New Roman" w:cs="Times New Roman"/>
          <w:sz w:val="28"/>
          <w:szCs w:val="28"/>
        </w:rPr>
        <w:t>озможны</w:t>
      </w:r>
      <w:r>
        <w:rPr>
          <w:rFonts w:ascii="Times New Roman" w:hAnsi="Times New Roman" w:cs="Times New Roman"/>
          <w:sz w:val="28"/>
          <w:szCs w:val="28"/>
        </w:rPr>
        <w:t xml:space="preserve">ми </w:t>
      </w:r>
      <w:r w:rsidR="004A1580">
        <w:rPr>
          <w:rFonts w:ascii="Times New Roman" w:hAnsi="Times New Roman" w:cs="Times New Roman"/>
          <w:sz w:val="28"/>
          <w:szCs w:val="28"/>
        </w:rPr>
        <w:t xml:space="preserve"> </w:t>
      </w:r>
      <w:r>
        <w:rPr>
          <w:rFonts w:ascii="Times New Roman" w:hAnsi="Times New Roman" w:cs="Times New Roman"/>
          <w:sz w:val="28"/>
          <w:szCs w:val="28"/>
        </w:rPr>
        <w:t>приемами борьбы со стрессом и способами выхода из него.</w:t>
      </w:r>
    </w:p>
    <w:p w:rsidR="002D239C" w:rsidRDefault="00A10690" w:rsidP="004A1580">
      <w:pPr>
        <w:rPr>
          <w:rFonts w:ascii="Times New Roman" w:hAnsi="Times New Roman" w:cs="Times New Roman"/>
          <w:sz w:val="28"/>
          <w:szCs w:val="28"/>
        </w:rPr>
      </w:pPr>
      <w:r>
        <w:rPr>
          <w:rFonts w:ascii="Times New Roman" w:hAnsi="Times New Roman" w:cs="Times New Roman"/>
          <w:sz w:val="28"/>
          <w:szCs w:val="28"/>
        </w:rPr>
        <w:t>Предлагаю придумать начало методики борьбы со стрессом, если заканчиваться будет: ……терапия.</w:t>
      </w:r>
    </w:p>
    <w:p w:rsidR="00A10690" w:rsidRDefault="00A10690" w:rsidP="004A1580">
      <w:pPr>
        <w:rPr>
          <w:rFonts w:ascii="Times New Roman" w:hAnsi="Times New Roman" w:cs="Times New Roman"/>
          <w:sz w:val="28"/>
          <w:szCs w:val="28"/>
        </w:rPr>
      </w:pPr>
      <w:r>
        <w:rPr>
          <w:rFonts w:ascii="Times New Roman" w:hAnsi="Times New Roman" w:cs="Times New Roman"/>
          <w:sz w:val="28"/>
          <w:szCs w:val="28"/>
        </w:rPr>
        <w:t>Музыкотерапия</w:t>
      </w:r>
    </w:p>
    <w:p w:rsidR="00A10690" w:rsidRDefault="00A10690" w:rsidP="004A1580">
      <w:pPr>
        <w:rPr>
          <w:rFonts w:ascii="Times New Roman" w:hAnsi="Times New Roman" w:cs="Times New Roman"/>
          <w:sz w:val="28"/>
          <w:szCs w:val="28"/>
        </w:rPr>
      </w:pPr>
      <w:proofErr w:type="spellStart"/>
      <w:r>
        <w:rPr>
          <w:rFonts w:ascii="Times New Roman" w:hAnsi="Times New Roman" w:cs="Times New Roman"/>
          <w:sz w:val="28"/>
          <w:szCs w:val="28"/>
        </w:rPr>
        <w:t>Сказкотерапия</w:t>
      </w:r>
      <w:proofErr w:type="spellEnd"/>
    </w:p>
    <w:p w:rsidR="00A10690" w:rsidRDefault="00A10690" w:rsidP="004A1580">
      <w:pPr>
        <w:rPr>
          <w:rFonts w:ascii="Times New Roman" w:hAnsi="Times New Roman" w:cs="Times New Roman"/>
          <w:sz w:val="28"/>
          <w:szCs w:val="28"/>
        </w:rPr>
      </w:pPr>
      <w:proofErr w:type="spellStart"/>
      <w:r>
        <w:rPr>
          <w:rFonts w:ascii="Times New Roman" w:hAnsi="Times New Roman" w:cs="Times New Roman"/>
          <w:sz w:val="28"/>
          <w:szCs w:val="28"/>
        </w:rPr>
        <w:t>Цветотерапия</w:t>
      </w:r>
      <w:proofErr w:type="spellEnd"/>
    </w:p>
    <w:p w:rsidR="00A10690" w:rsidRDefault="00A10690" w:rsidP="004A1580">
      <w:pPr>
        <w:rPr>
          <w:rFonts w:ascii="Times New Roman" w:hAnsi="Times New Roman" w:cs="Times New Roman"/>
          <w:sz w:val="28"/>
          <w:szCs w:val="28"/>
        </w:rPr>
      </w:pPr>
      <w:proofErr w:type="spellStart"/>
      <w:r>
        <w:rPr>
          <w:rFonts w:ascii="Times New Roman" w:hAnsi="Times New Roman" w:cs="Times New Roman"/>
          <w:sz w:val="28"/>
          <w:szCs w:val="28"/>
        </w:rPr>
        <w:t>Игротерапия</w:t>
      </w:r>
      <w:proofErr w:type="spellEnd"/>
    </w:p>
    <w:p w:rsidR="00A10690" w:rsidRDefault="00A10690" w:rsidP="004A1580">
      <w:pPr>
        <w:rPr>
          <w:rFonts w:ascii="Times New Roman" w:hAnsi="Times New Roman" w:cs="Times New Roman"/>
          <w:sz w:val="28"/>
          <w:szCs w:val="28"/>
        </w:rPr>
      </w:pPr>
      <w:r>
        <w:rPr>
          <w:rFonts w:ascii="Times New Roman" w:hAnsi="Times New Roman" w:cs="Times New Roman"/>
          <w:sz w:val="28"/>
          <w:szCs w:val="28"/>
        </w:rPr>
        <w:t>Фототерапия</w:t>
      </w:r>
    </w:p>
    <w:p w:rsidR="00A10690" w:rsidRDefault="00A10690" w:rsidP="004A1580">
      <w:pPr>
        <w:rPr>
          <w:rFonts w:ascii="Times New Roman" w:hAnsi="Times New Roman" w:cs="Times New Roman"/>
          <w:sz w:val="28"/>
          <w:szCs w:val="28"/>
        </w:rPr>
      </w:pPr>
      <w:r>
        <w:rPr>
          <w:rFonts w:ascii="Times New Roman" w:hAnsi="Times New Roman" w:cs="Times New Roman"/>
          <w:sz w:val="28"/>
          <w:szCs w:val="28"/>
        </w:rPr>
        <w:t>Песочная терапия</w:t>
      </w:r>
    </w:p>
    <w:p w:rsidR="00A10690" w:rsidRDefault="00A10690" w:rsidP="004A1580">
      <w:pPr>
        <w:rPr>
          <w:rFonts w:ascii="Times New Roman" w:hAnsi="Times New Roman" w:cs="Times New Roman"/>
          <w:sz w:val="28"/>
          <w:szCs w:val="28"/>
        </w:rPr>
      </w:pPr>
      <w:proofErr w:type="spellStart"/>
      <w:r>
        <w:rPr>
          <w:rFonts w:ascii="Times New Roman" w:hAnsi="Times New Roman" w:cs="Times New Roman"/>
          <w:sz w:val="28"/>
          <w:szCs w:val="28"/>
        </w:rPr>
        <w:t>Либропсихотерапия</w:t>
      </w:r>
      <w:proofErr w:type="spellEnd"/>
    </w:p>
    <w:p w:rsidR="00A10690" w:rsidRDefault="00A10690" w:rsidP="004A1580">
      <w:pPr>
        <w:rPr>
          <w:rFonts w:ascii="Times New Roman" w:hAnsi="Times New Roman" w:cs="Times New Roman"/>
          <w:sz w:val="28"/>
          <w:szCs w:val="28"/>
        </w:rPr>
      </w:pPr>
      <w:proofErr w:type="spellStart"/>
      <w:r>
        <w:rPr>
          <w:rFonts w:ascii="Times New Roman" w:hAnsi="Times New Roman" w:cs="Times New Roman"/>
          <w:sz w:val="28"/>
          <w:szCs w:val="28"/>
        </w:rPr>
        <w:t>Библиотерапия</w:t>
      </w:r>
      <w:proofErr w:type="spellEnd"/>
    </w:p>
    <w:p w:rsidR="00A10690" w:rsidRDefault="00A10690" w:rsidP="004A1580">
      <w:pPr>
        <w:rPr>
          <w:rFonts w:ascii="Times New Roman" w:hAnsi="Times New Roman" w:cs="Times New Roman"/>
          <w:sz w:val="28"/>
          <w:szCs w:val="28"/>
        </w:rPr>
      </w:pPr>
      <w:proofErr w:type="spellStart"/>
      <w:r>
        <w:rPr>
          <w:rFonts w:ascii="Times New Roman" w:hAnsi="Times New Roman" w:cs="Times New Roman"/>
          <w:sz w:val="28"/>
          <w:szCs w:val="28"/>
        </w:rPr>
        <w:t>Акватерапия</w:t>
      </w:r>
      <w:proofErr w:type="spellEnd"/>
    </w:p>
    <w:p w:rsidR="00A10690" w:rsidRDefault="00A10690" w:rsidP="004A1580">
      <w:pPr>
        <w:rPr>
          <w:rFonts w:ascii="Times New Roman" w:hAnsi="Times New Roman" w:cs="Times New Roman"/>
          <w:sz w:val="28"/>
          <w:szCs w:val="28"/>
        </w:rPr>
      </w:pPr>
      <w:proofErr w:type="spellStart"/>
      <w:r>
        <w:rPr>
          <w:rFonts w:ascii="Times New Roman" w:hAnsi="Times New Roman" w:cs="Times New Roman"/>
          <w:sz w:val="28"/>
          <w:szCs w:val="28"/>
        </w:rPr>
        <w:t>Литотерапия</w:t>
      </w:r>
      <w:proofErr w:type="spellEnd"/>
    </w:p>
    <w:p w:rsidR="00A10690" w:rsidRDefault="00A10690" w:rsidP="004A1580">
      <w:pPr>
        <w:rPr>
          <w:rFonts w:ascii="Times New Roman" w:hAnsi="Times New Roman" w:cs="Times New Roman"/>
          <w:sz w:val="28"/>
          <w:szCs w:val="28"/>
        </w:rPr>
      </w:pPr>
      <w:r>
        <w:rPr>
          <w:rFonts w:ascii="Times New Roman" w:hAnsi="Times New Roman" w:cs="Times New Roman"/>
          <w:sz w:val="28"/>
          <w:szCs w:val="28"/>
        </w:rPr>
        <w:t>………..</w:t>
      </w:r>
    </w:p>
    <w:p w:rsidR="0009136B" w:rsidRPr="00F443D6" w:rsidRDefault="00A10690" w:rsidP="004A1580">
      <w:pPr>
        <w:rPr>
          <w:rFonts w:ascii="Times New Roman" w:hAnsi="Times New Roman" w:cs="Times New Roman"/>
          <w:b/>
          <w:sz w:val="28"/>
          <w:szCs w:val="28"/>
        </w:rPr>
      </w:pPr>
      <w:r>
        <w:rPr>
          <w:rFonts w:ascii="Times New Roman" w:hAnsi="Times New Roman" w:cs="Times New Roman"/>
          <w:b/>
          <w:sz w:val="28"/>
          <w:szCs w:val="28"/>
        </w:rPr>
        <w:t xml:space="preserve">Все вместе – </w:t>
      </w:r>
      <w:proofErr w:type="spellStart"/>
      <w:r>
        <w:rPr>
          <w:rFonts w:ascii="Times New Roman" w:hAnsi="Times New Roman" w:cs="Times New Roman"/>
          <w:b/>
          <w:sz w:val="28"/>
          <w:szCs w:val="28"/>
        </w:rPr>
        <w:t>арттерапия</w:t>
      </w:r>
      <w:proofErr w:type="spellEnd"/>
      <w:r>
        <w:rPr>
          <w:rFonts w:ascii="Times New Roman" w:hAnsi="Times New Roman" w:cs="Times New Roman"/>
          <w:b/>
          <w:sz w:val="28"/>
          <w:szCs w:val="28"/>
        </w:rPr>
        <w:t>.</w:t>
      </w:r>
      <w:r w:rsidR="00F443D6" w:rsidRPr="00F443D6">
        <w:rPr>
          <w:sz w:val="27"/>
          <w:szCs w:val="27"/>
        </w:rPr>
        <w:t xml:space="preserve"> </w:t>
      </w:r>
      <w:r w:rsidR="00F443D6">
        <w:rPr>
          <w:sz w:val="27"/>
          <w:szCs w:val="27"/>
        </w:rPr>
        <w:t xml:space="preserve"> </w:t>
      </w:r>
      <w:proofErr w:type="spellStart"/>
      <w:r w:rsidR="00F443D6" w:rsidRPr="00F443D6">
        <w:rPr>
          <w:rFonts w:ascii="Times New Roman" w:hAnsi="Times New Roman" w:cs="Times New Roman"/>
          <w:sz w:val="28"/>
          <w:szCs w:val="28"/>
        </w:rPr>
        <w:t>Арттерапи</w:t>
      </w:r>
      <w:proofErr w:type="gramStart"/>
      <w:r w:rsidR="00F443D6" w:rsidRPr="00F443D6">
        <w:rPr>
          <w:rFonts w:ascii="Times New Roman" w:hAnsi="Times New Roman" w:cs="Times New Roman"/>
          <w:sz w:val="28"/>
          <w:szCs w:val="28"/>
        </w:rPr>
        <w:t>я</w:t>
      </w:r>
      <w:proofErr w:type="spellEnd"/>
      <w:r w:rsidR="00F443D6" w:rsidRPr="00F443D6">
        <w:rPr>
          <w:rFonts w:ascii="Times New Roman" w:hAnsi="Times New Roman" w:cs="Times New Roman"/>
          <w:sz w:val="28"/>
          <w:szCs w:val="28"/>
        </w:rPr>
        <w:t>-</w:t>
      </w:r>
      <w:proofErr w:type="gramEnd"/>
      <w:r w:rsidR="00F443D6" w:rsidRPr="00F443D6">
        <w:rPr>
          <w:rFonts w:ascii="Times New Roman" w:hAnsi="Times New Roman" w:cs="Times New Roman"/>
          <w:sz w:val="28"/>
          <w:szCs w:val="28"/>
        </w:rPr>
        <w:t xml:space="preserve"> это самая необыкновенная возможность выразить себя через искусство и стать творцом собственной жизни, погрузившись в волнующий мир творчества и реализации собственных возможностей.</w:t>
      </w:r>
    </w:p>
    <w:p w:rsidR="004A1580" w:rsidRPr="00A10690" w:rsidRDefault="004A1580" w:rsidP="00F443D6">
      <w:pPr>
        <w:ind w:firstLine="708"/>
        <w:rPr>
          <w:rFonts w:ascii="Times New Roman" w:eastAsia="Times New Roman" w:hAnsi="Times New Roman" w:cs="Times New Roman"/>
          <w:sz w:val="28"/>
          <w:szCs w:val="28"/>
          <w:lang w:eastAsia="ru-RU"/>
        </w:rPr>
      </w:pPr>
      <w:r w:rsidRPr="00A10690">
        <w:rPr>
          <w:rFonts w:ascii="Times New Roman" w:eastAsia="Times New Roman" w:hAnsi="Times New Roman" w:cs="Times New Roman"/>
          <w:b/>
          <w:sz w:val="28"/>
          <w:szCs w:val="28"/>
          <w:lang w:eastAsia="ru-RU"/>
        </w:rPr>
        <w:t>Музыкотерапия</w:t>
      </w:r>
    </w:p>
    <w:p w:rsidR="004A1580" w:rsidRPr="00A10690" w:rsidRDefault="004A1580" w:rsidP="004A1580">
      <w:pPr>
        <w:rPr>
          <w:rFonts w:ascii="Times New Roman" w:eastAsia="Times New Roman" w:hAnsi="Times New Roman" w:cs="Times New Roman"/>
          <w:b/>
          <w:sz w:val="28"/>
          <w:szCs w:val="28"/>
          <w:lang w:eastAsia="ru-RU"/>
        </w:rPr>
      </w:pPr>
      <w:r w:rsidRPr="00A10690">
        <w:rPr>
          <w:rFonts w:ascii="Times New Roman" w:eastAsia="Times New Roman" w:hAnsi="Times New Roman" w:cs="Times New Roman"/>
          <w:sz w:val="28"/>
          <w:szCs w:val="28"/>
          <w:lang w:eastAsia="ru-RU"/>
        </w:rPr>
        <w:t xml:space="preserve"> Воспринимая музыкальное произведение, слушатель всегда создает в своем воображении параллельно разворачивающуюся музыкальную структуру, в основе которой лежат механизмы опережающего отражения, когда каждый новый стимул не только ожидается, но и активно запрашивается извне.</w:t>
      </w:r>
    </w:p>
    <w:p w:rsidR="004A1580" w:rsidRDefault="004A1580" w:rsidP="00F443D6">
      <w:pPr>
        <w:ind w:firstLine="708"/>
        <w:rPr>
          <w:rFonts w:ascii="Times New Roman" w:eastAsia="Times New Roman" w:hAnsi="Times New Roman" w:cs="Times New Roman"/>
          <w:sz w:val="28"/>
          <w:szCs w:val="28"/>
          <w:lang w:eastAsia="ru-RU"/>
        </w:rPr>
      </w:pPr>
      <w:proofErr w:type="spellStart"/>
      <w:r w:rsidRPr="00A10690">
        <w:rPr>
          <w:rFonts w:ascii="Times New Roman" w:eastAsia="Times New Roman" w:hAnsi="Times New Roman" w:cs="Times New Roman"/>
          <w:b/>
          <w:sz w:val="28"/>
          <w:szCs w:val="28"/>
          <w:lang w:eastAsia="ru-RU"/>
        </w:rPr>
        <w:t>Либропсихотерапию</w:t>
      </w:r>
      <w:proofErr w:type="spellEnd"/>
      <w:r w:rsidRPr="00A10690">
        <w:rPr>
          <w:rFonts w:ascii="Times New Roman" w:eastAsia="Times New Roman" w:hAnsi="Times New Roman" w:cs="Times New Roman"/>
          <w:sz w:val="28"/>
          <w:szCs w:val="28"/>
          <w:lang w:eastAsia="ru-RU"/>
        </w:rPr>
        <w:t xml:space="preserve"> (лечебное чтение) предложил еще В.М.Бехтерев. Использование специально подобранных книг позволяет оказывать существенное воздействие на эмоциональное состояние учащихся при минимально затраченных средствах. В одних случаях книга отвлекает человека от дурного влияния и направляет его энергию на достижение положительных целей, избавляет от скуки, пробуждает интерес к познанию, в других случаях книги заставляют пересмотреть всю жизнь, изменить не только отношение к чему-либо, но и все поведение. Книга необходимо тщательно подбирать в соответствии с задачами, которые встали перед </w:t>
      </w:r>
      <w:r w:rsidRPr="00A10690">
        <w:rPr>
          <w:rFonts w:ascii="Times New Roman" w:eastAsia="Times New Roman" w:hAnsi="Times New Roman" w:cs="Times New Roman"/>
          <w:sz w:val="28"/>
          <w:szCs w:val="28"/>
          <w:lang w:eastAsia="ru-RU"/>
        </w:rPr>
        <w:lastRenderedPageBreak/>
        <w:t>человеком, и обязательно с учетом его психологических особенностей, так как одно и то же художественное произведение может вызвать у разных людей совершенно разные реакции.</w:t>
      </w:r>
    </w:p>
    <w:p w:rsidR="00F443D6" w:rsidRPr="00800E63" w:rsidRDefault="00F443D6" w:rsidP="00800E63">
      <w:pPr>
        <w:spacing w:after="0" w:line="240" w:lineRule="auto"/>
        <w:ind w:firstLine="708"/>
        <w:rPr>
          <w:rFonts w:ascii="Times New Roman" w:hAnsi="Times New Roman" w:cs="Times New Roman"/>
          <w:sz w:val="28"/>
          <w:szCs w:val="28"/>
        </w:rPr>
      </w:pPr>
      <w:proofErr w:type="spellStart"/>
      <w:r w:rsidRPr="00800E63">
        <w:rPr>
          <w:rStyle w:val="a4"/>
          <w:rFonts w:ascii="Times New Roman" w:hAnsi="Times New Roman" w:cs="Times New Roman"/>
          <w:sz w:val="28"/>
          <w:szCs w:val="28"/>
        </w:rPr>
        <w:t>Библиотерапия</w:t>
      </w:r>
      <w:proofErr w:type="spellEnd"/>
      <w:r w:rsidRPr="00800E63">
        <w:rPr>
          <w:rFonts w:ascii="Times New Roman" w:hAnsi="Times New Roman" w:cs="Times New Roman"/>
          <w:sz w:val="28"/>
          <w:szCs w:val="28"/>
        </w:rPr>
        <w:t xml:space="preserve"> (</w:t>
      </w:r>
      <w:proofErr w:type="spellStart"/>
      <w:r w:rsidRPr="00800E63">
        <w:rPr>
          <w:rStyle w:val="a4"/>
          <w:rFonts w:ascii="Times New Roman" w:hAnsi="Times New Roman" w:cs="Times New Roman"/>
          <w:sz w:val="28"/>
          <w:szCs w:val="28"/>
        </w:rPr>
        <w:t>Bibliotherapy</w:t>
      </w:r>
      <w:proofErr w:type="spellEnd"/>
      <w:r w:rsidRPr="00800E63">
        <w:rPr>
          <w:rFonts w:ascii="Times New Roman" w:hAnsi="Times New Roman" w:cs="Times New Roman"/>
          <w:sz w:val="28"/>
          <w:szCs w:val="28"/>
        </w:rPr>
        <w:t>) — психотерапевтическое воздействие на человека с помощью чтения специально подобранных книг</w:t>
      </w:r>
      <w:r w:rsidR="00800E63" w:rsidRPr="00800E63">
        <w:rPr>
          <w:rFonts w:ascii="Times New Roman" w:hAnsi="Times New Roman" w:cs="Times New Roman"/>
          <w:sz w:val="28"/>
          <w:szCs w:val="28"/>
        </w:rPr>
        <w:t>.</w:t>
      </w:r>
    </w:p>
    <w:p w:rsidR="00800E63" w:rsidRPr="00BE7DA4" w:rsidRDefault="00800E63" w:rsidP="00800E63">
      <w:pPr>
        <w:spacing w:after="0" w:line="240" w:lineRule="auto"/>
        <w:rPr>
          <w:rFonts w:ascii="Times New Roman" w:eastAsia="Times New Roman" w:hAnsi="Times New Roman" w:cs="Times New Roman"/>
          <w:sz w:val="28"/>
          <w:szCs w:val="28"/>
          <w:lang w:eastAsia="ru-RU"/>
        </w:rPr>
      </w:pPr>
      <w:proofErr w:type="spellStart"/>
      <w:r w:rsidRPr="00BE7DA4">
        <w:rPr>
          <w:rFonts w:ascii="Times New Roman" w:eastAsia="Times New Roman" w:hAnsi="Times New Roman" w:cs="Times New Roman"/>
          <w:sz w:val="28"/>
          <w:szCs w:val="28"/>
          <w:lang w:eastAsia="ru-RU"/>
        </w:rPr>
        <w:t>Библиотерапия</w:t>
      </w:r>
      <w:proofErr w:type="spellEnd"/>
      <w:r w:rsidRPr="00BE7DA4">
        <w:rPr>
          <w:rFonts w:ascii="Times New Roman" w:eastAsia="Times New Roman" w:hAnsi="Times New Roman" w:cs="Times New Roman"/>
          <w:sz w:val="28"/>
          <w:szCs w:val="28"/>
          <w:lang w:eastAsia="ru-RU"/>
        </w:rPr>
        <w:t xml:space="preserve"> (лечение чтением) привлекает в настоящее время все больше внимания научных и практических работников, стремящихся максимально использовать «лечебные» возможности книги. В связи с этим представляется целесообразным проследить генезис </w:t>
      </w:r>
      <w:proofErr w:type="spellStart"/>
      <w:r w:rsidRPr="00BE7DA4">
        <w:rPr>
          <w:rFonts w:ascii="Times New Roman" w:eastAsia="Times New Roman" w:hAnsi="Times New Roman" w:cs="Times New Roman"/>
          <w:sz w:val="28"/>
          <w:szCs w:val="28"/>
          <w:lang w:eastAsia="ru-RU"/>
        </w:rPr>
        <w:t>библиотерапевтического</w:t>
      </w:r>
      <w:proofErr w:type="spellEnd"/>
      <w:r w:rsidRPr="00BE7DA4">
        <w:rPr>
          <w:rFonts w:ascii="Times New Roman" w:eastAsia="Times New Roman" w:hAnsi="Times New Roman" w:cs="Times New Roman"/>
          <w:sz w:val="28"/>
          <w:szCs w:val="28"/>
          <w:lang w:eastAsia="ru-RU"/>
        </w:rPr>
        <w:t xml:space="preserve"> чтения, его применение в наши дни и дальнейшие перспективы.</w:t>
      </w:r>
    </w:p>
    <w:p w:rsidR="00800E63" w:rsidRPr="00800E63" w:rsidRDefault="00800E63" w:rsidP="00800E63">
      <w:pPr>
        <w:spacing w:after="0" w:line="240" w:lineRule="auto"/>
        <w:ind w:firstLine="708"/>
        <w:rPr>
          <w:rFonts w:ascii="Times New Roman" w:eastAsia="Times New Roman" w:hAnsi="Times New Roman" w:cs="Times New Roman"/>
          <w:sz w:val="28"/>
          <w:szCs w:val="28"/>
          <w:lang w:eastAsia="ru-RU"/>
        </w:rPr>
      </w:pPr>
      <w:r w:rsidRPr="00BE7DA4">
        <w:rPr>
          <w:rFonts w:ascii="Times New Roman" w:eastAsia="Times New Roman" w:hAnsi="Times New Roman" w:cs="Times New Roman"/>
          <w:sz w:val="28"/>
          <w:szCs w:val="28"/>
          <w:lang w:eastAsia="ru-RU"/>
        </w:rPr>
        <w:t xml:space="preserve">Переориентация на </w:t>
      </w:r>
      <w:proofErr w:type="spellStart"/>
      <w:r w:rsidRPr="00BE7DA4">
        <w:rPr>
          <w:rFonts w:ascii="Times New Roman" w:eastAsia="Times New Roman" w:hAnsi="Times New Roman" w:cs="Times New Roman"/>
          <w:sz w:val="28"/>
          <w:szCs w:val="28"/>
          <w:lang w:eastAsia="ru-RU"/>
        </w:rPr>
        <w:t>библиотерапевтическое</w:t>
      </w:r>
      <w:proofErr w:type="spellEnd"/>
      <w:r w:rsidRPr="00BE7DA4">
        <w:rPr>
          <w:rFonts w:ascii="Times New Roman" w:eastAsia="Times New Roman" w:hAnsi="Times New Roman" w:cs="Times New Roman"/>
          <w:sz w:val="28"/>
          <w:szCs w:val="28"/>
          <w:lang w:eastAsia="ru-RU"/>
        </w:rPr>
        <w:t xml:space="preserve"> направление, отвечающее потребностям читателей, позволит повысить престиж библиотеки как социального института, способного помочь человеку скорректировать негативные последствия социальных и личных изменений. Сегодня целесообразно говорить о </w:t>
      </w:r>
      <w:proofErr w:type="spellStart"/>
      <w:r w:rsidRPr="00BE7DA4">
        <w:rPr>
          <w:rFonts w:ascii="Times New Roman" w:eastAsia="Times New Roman" w:hAnsi="Times New Roman" w:cs="Times New Roman"/>
          <w:sz w:val="28"/>
          <w:szCs w:val="28"/>
          <w:lang w:eastAsia="ru-RU"/>
        </w:rPr>
        <w:t>библиотерапии</w:t>
      </w:r>
      <w:proofErr w:type="spellEnd"/>
      <w:r w:rsidRPr="00BE7DA4">
        <w:rPr>
          <w:rFonts w:ascii="Times New Roman" w:eastAsia="Times New Roman" w:hAnsi="Times New Roman" w:cs="Times New Roman"/>
          <w:sz w:val="28"/>
          <w:szCs w:val="28"/>
          <w:lang w:eastAsia="ru-RU"/>
        </w:rPr>
        <w:t xml:space="preserve"> как о лечении всеми библиотечными средствами не только отдельной личности, но и общества в целом</w:t>
      </w:r>
    </w:p>
    <w:p w:rsidR="00A10690" w:rsidRPr="00A10690" w:rsidRDefault="00A10690" w:rsidP="00800E63">
      <w:pPr>
        <w:spacing w:after="0" w:line="240" w:lineRule="auto"/>
        <w:ind w:firstLine="708"/>
        <w:rPr>
          <w:rFonts w:ascii="Times New Roman" w:eastAsia="Times New Roman" w:hAnsi="Times New Roman" w:cs="Times New Roman"/>
          <w:sz w:val="28"/>
          <w:szCs w:val="28"/>
          <w:lang w:eastAsia="ru-RU"/>
        </w:rPr>
      </w:pPr>
      <w:proofErr w:type="spellStart"/>
      <w:r w:rsidRPr="00F24371">
        <w:rPr>
          <w:rFonts w:ascii="Times New Roman" w:eastAsia="Times New Roman" w:hAnsi="Times New Roman" w:cs="Times New Roman"/>
          <w:b/>
          <w:sz w:val="28"/>
          <w:szCs w:val="28"/>
          <w:lang w:eastAsia="ru-RU"/>
        </w:rPr>
        <w:t>Сказкотерапия</w:t>
      </w:r>
      <w:proofErr w:type="spellEnd"/>
      <w:r w:rsidRPr="00F24371">
        <w:rPr>
          <w:rFonts w:ascii="Times New Roman" w:eastAsia="Times New Roman" w:hAnsi="Times New Roman" w:cs="Times New Roman"/>
          <w:sz w:val="28"/>
          <w:szCs w:val="28"/>
          <w:lang w:eastAsia="ru-RU"/>
        </w:rPr>
        <w:t xml:space="preserve"> - </w:t>
      </w:r>
      <w:r w:rsidRPr="00A10690">
        <w:rPr>
          <w:rFonts w:ascii="Times New Roman" w:eastAsia="Times New Roman" w:hAnsi="Times New Roman" w:cs="Times New Roman"/>
          <w:sz w:val="28"/>
          <w:szCs w:val="28"/>
          <w:lang w:eastAsia="ru-RU"/>
        </w:rPr>
        <w:t>это психологическое воздействие на человека через сказки.</w:t>
      </w:r>
    </w:p>
    <w:p w:rsidR="00F170F5" w:rsidRPr="00F24371" w:rsidRDefault="00A10690" w:rsidP="00F443D6">
      <w:pPr>
        <w:spacing w:line="240" w:lineRule="auto"/>
        <w:rPr>
          <w:rFonts w:ascii="Times New Roman" w:eastAsia="Times New Roman" w:hAnsi="Times New Roman" w:cs="Times New Roman"/>
          <w:sz w:val="28"/>
          <w:szCs w:val="28"/>
          <w:lang w:eastAsia="ru-RU"/>
        </w:rPr>
      </w:pPr>
      <w:r w:rsidRPr="00A10690">
        <w:rPr>
          <w:rFonts w:ascii="Times New Roman" w:eastAsia="Times New Roman" w:hAnsi="Times New Roman" w:cs="Times New Roman"/>
          <w:sz w:val="28"/>
          <w:szCs w:val="28"/>
          <w:lang w:eastAsia="ru-RU"/>
        </w:rPr>
        <w:t xml:space="preserve">Именно </w:t>
      </w:r>
      <w:proofErr w:type="spellStart"/>
      <w:r w:rsidRPr="00F24371">
        <w:rPr>
          <w:rFonts w:ascii="Times New Roman" w:eastAsia="Times New Roman" w:hAnsi="Times New Roman" w:cs="Times New Roman"/>
          <w:b/>
          <w:bCs/>
          <w:sz w:val="28"/>
          <w:szCs w:val="28"/>
          <w:lang w:eastAsia="ru-RU"/>
        </w:rPr>
        <w:t>сказкотерапия</w:t>
      </w:r>
      <w:proofErr w:type="spellEnd"/>
      <w:r w:rsidRPr="00A10690">
        <w:rPr>
          <w:rFonts w:ascii="Times New Roman" w:eastAsia="Times New Roman" w:hAnsi="Times New Roman" w:cs="Times New Roman"/>
          <w:sz w:val="28"/>
          <w:szCs w:val="28"/>
          <w:lang w:eastAsia="ru-RU"/>
        </w:rPr>
        <w:t xml:space="preserve"> — это метод, который часто используют для работы </w:t>
      </w:r>
      <w:proofErr w:type="gramStart"/>
      <w:r w:rsidRPr="00A10690">
        <w:rPr>
          <w:rFonts w:ascii="Times New Roman" w:eastAsia="Times New Roman" w:hAnsi="Times New Roman" w:cs="Times New Roman"/>
          <w:sz w:val="28"/>
          <w:szCs w:val="28"/>
          <w:lang w:eastAsia="ru-RU"/>
        </w:rPr>
        <w:t>со</w:t>
      </w:r>
      <w:proofErr w:type="gramEnd"/>
      <w:r w:rsidRPr="00A10690">
        <w:rPr>
          <w:rFonts w:ascii="Times New Roman" w:eastAsia="Times New Roman" w:hAnsi="Times New Roman" w:cs="Times New Roman"/>
          <w:sz w:val="28"/>
          <w:szCs w:val="28"/>
          <w:lang w:eastAsia="ru-RU"/>
        </w:rPr>
        <w:t xml:space="preserve"> взрослыми людьми</w:t>
      </w:r>
      <w:r w:rsidRPr="00F24371">
        <w:rPr>
          <w:rFonts w:ascii="Times New Roman" w:eastAsia="Times New Roman" w:hAnsi="Times New Roman" w:cs="Times New Roman"/>
          <w:sz w:val="28"/>
          <w:szCs w:val="28"/>
          <w:lang w:eastAsia="ru-RU"/>
        </w:rPr>
        <w:t>.</w:t>
      </w:r>
      <w:r w:rsidRPr="00F24371">
        <w:rPr>
          <w:rFonts w:ascii="Times New Roman" w:hAnsi="Times New Roman" w:cs="Times New Roman"/>
          <w:sz w:val="28"/>
          <w:szCs w:val="28"/>
        </w:rPr>
        <w:t xml:space="preserve"> </w:t>
      </w:r>
      <w:r w:rsidRPr="00F24371">
        <w:rPr>
          <w:rFonts w:ascii="Times New Roman" w:eastAsia="Times New Roman" w:hAnsi="Times New Roman" w:cs="Times New Roman"/>
          <w:sz w:val="28"/>
          <w:szCs w:val="28"/>
          <w:lang w:eastAsia="ru-RU"/>
        </w:rPr>
        <w:t>Сказка — это информация, накопленная многими поколениями людей, которая поднимает глубокие философские проблемы на уровне, доступном для детского восприятия и понимания. Сегодня метафорические ресурсы сказок успешно изучены многими психологами и используются для благоприятного и лечебного воздействия на сознание.</w:t>
      </w:r>
    </w:p>
    <w:p w:rsidR="00F170F5" w:rsidRPr="00F24371" w:rsidRDefault="00F170F5" w:rsidP="00F443D6">
      <w:pPr>
        <w:spacing w:line="240" w:lineRule="auto"/>
        <w:rPr>
          <w:rFonts w:ascii="Times New Roman" w:hAnsi="Times New Roman" w:cs="Times New Roman"/>
          <w:sz w:val="28"/>
          <w:szCs w:val="28"/>
        </w:rPr>
      </w:pPr>
      <w:r w:rsidRPr="00F24371">
        <w:rPr>
          <w:rFonts w:ascii="Times New Roman" w:hAnsi="Times New Roman" w:cs="Times New Roman"/>
          <w:sz w:val="28"/>
          <w:szCs w:val="28"/>
        </w:rPr>
        <w:t>Сказка становится терапевтической тогда, когда ее не просто так читают, а применяют специально. Специально для того, чтобы помочь человеку, взрослому или малышу, решить его проблему, справиться с трудностью. Терапевтическая, «лечебная» сила появляется в сказке, когда сказка либо предлагается в особое время, при особых обстоятельствах, либо обсуждается. Обсуждая сказку, взрослый задает вопросы, обращает внимание на отдельные моменты, высказывает свою точку зрения, предлагает новые пути решения. Именно «уместность» и углубление в сказку и делают ее терапевтической.</w:t>
      </w:r>
      <w:r w:rsidRPr="00F24371">
        <w:rPr>
          <w:rFonts w:ascii="Times New Roman" w:hAnsi="Times New Roman" w:cs="Times New Roman"/>
          <w:sz w:val="28"/>
          <w:szCs w:val="28"/>
        </w:rPr>
        <w:br/>
      </w:r>
      <w:r w:rsidRPr="00F24371">
        <w:rPr>
          <w:rFonts w:ascii="Times New Roman" w:hAnsi="Times New Roman" w:cs="Times New Roman"/>
          <w:b/>
          <w:bCs/>
          <w:sz w:val="28"/>
          <w:szCs w:val="28"/>
        </w:rPr>
        <w:t>Задачи </w:t>
      </w:r>
      <w:proofErr w:type="spellStart"/>
      <w:r w:rsidRPr="00F24371">
        <w:rPr>
          <w:rFonts w:ascii="Times New Roman" w:hAnsi="Times New Roman" w:cs="Times New Roman"/>
          <w:b/>
          <w:bCs/>
          <w:sz w:val="28"/>
          <w:szCs w:val="28"/>
        </w:rPr>
        <w:t>сказкотерапии</w:t>
      </w:r>
      <w:proofErr w:type="spellEnd"/>
      <w:r w:rsidRPr="00F24371">
        <w:rPr>
          <w:rFonts w:ascii="Times New Roman" w:hAnsi="Times New Roman" w:cs="Times New Roman"/>
          <w:b/>
          <w:bCs/>
          <w:sz w:val="28"/>
          <w:szCs w:val="28"/>
        </w:rPr>
        <w:t>:</w:t>
      </w:r>
    </w:p>
    <w:p w:rsidR="00F170F5" w:rsidRPr="00F24371" w:rsidRDefault="00F170F5" w:rsidP="00F443D6">
      <w:pPr>
        <w:spacing w:line="240" w:lineRule="auto"/>
        <w:rPr>
          <w:rFonts w:ascii="Times New Roman" w:hAnsi="Times New Roman" w:cs="Times New Roman"/>
          <w:sz w:val="28"/>
          <w:szCs w:val="28"/>
        </w:rPr>
      </w:pPr>
      <w:r w:rsidRPr="00F24371">
        <w:rPr>
          <w:rFonts w:ascii="Times New Roman" w:hAnsi="Times New Roman" w:cs="Times New Roman"/>
          <w:sz w:val="28"/>
          <w:szCs w:val="28"/>
        </w:rPr>
        <w:t>1. Научиться тому, как учить;</w:t>
      </w:r>
      <w:r w:rsidRPr="00F24371">
        <w:rPr>
          <w:rFonts w:ascii="Times New Roman" w:hAnsi="Times New Roman" w:cs="Times New Roman"/>
          <w:sz w:val="28"/>
          <w:szCs w:val="28"/>
        </w:rPr>
        <w:br/>
        <w:t>2. Изобрести метод обучения для тех, кто желает познавать только то, что интересно, а не то, что необходимо;</w:t>
      </w:r>
      <w:r w:rsidRPr="00F24371">
        <w:rPr>
          <w:rFonts w:ascii="Times New Roman" w:hAnsi="Times New Roman" w:cs="Times New Roman"/>
          <w:sz w:val="28"/>
          <w:szCs w:val="28"/>
        </w:rPr>
        <w:br/>
        <w:t>3. Изобрести метод гармонизации для тех, кто привык к внутренней дисгармонии и для кого хаос - это способ адаптации;</w:t>
      </w:r>
      <w:r w:rsidRPr="00F24371">
        <w:rPr>
          <w:rFonts w:ascii="Times New Roman" w:hAnsi="Times New Roman" w:cs="Times New Roman"/>
          <w:sz w:val="28"/>
          <w:szCs w:val="28"/>
        </w:rPr>
        <w:br/>
        <w:t xml:space="preserve">4. Пробуждение Веры. Именно вера способна активизировать ресурсы личности и сообщить действиям дополнительную силу. Именно внутренняя вера формирует духовную цель. Искренняя вера в успех приводит к результату. Испокон веку веру пробуждали постепенно, используя для этого чудесные истории, легенды, мифы и сказки. Не случайно в волшебных сказках побеждает Добро, ведь это пробуждает внутреннюю Веру и </w:t>
      </w:r>
      <w:r w:rsidRPr="00F24371">
        <w:rPr>
          <w:rFonts w:ascii="Times New Roman" w:hAnsi="Times New Roman" w:cs="Times New Roman"/>
          <w:sz w:val="28"/>
          <w:szCs w:val="28"/>
        </w:rPr>
        <w:lastRenderedPageBreak/>
        <w:t>внутреннюю созидательную силу. Сначала они проявляются на уровне неосознанного ощущения, трепета. И постепенно превращаются в осознанные способности.</w:t>
      </w:r>
    </w:p>
    <w:p w:rsidR="00F170F5" w:rsidRPr="00F24371" w:rsidRDefault="00F170F5" w:rsidP="00F443D6">
      <w:pPr>
        <w:spacing w:line="240" w:lineRule="auto"/>
        <w:rPr>
          <w:rFonts w:ascii="Times New Roman" w:hAnsi="Times New Roman" w:cs="Times New Roman"/>
          <w:sz w:val="28"/>
          <w:szCs w:val="28"/>
        </w:rPr>
      </w:pPr>
      <w:proofErr w:type="spellStart"/>
      <w:r w:rsidRPr="00F24371">
        <w:rPr>
          <w:rFonts w:ascii="Times New Roman" w:hAnsi="Times New Roman" w:cs="Times New Roman"/>
          <w:sz w:val="28"/>
          <w:szCs w:val="28"/>
        </w:rPr>
        <w:t>Сказкотерапия</w:t>
      </w:r>
      <w:proofErr w:type="spellEnd"/>
      <w:r w:rsidRPr="00F24371">
        <w:rPr>
          <w:rFonts w:ascii="Times New Roman" w:hAnsi="Times New Roman" w:cs="Times New Roman"/>
          <w:sz w:val="28"/>
          <w:szCs w:val="28"/>
        </w:rPr>
        <w:t xml:space="preserve"> является самым древним психологическим и педагогическим методом. Знания о мире, о философии жизни испокон веков передавались из уст в уста и переписывались, каждое поколение перечитывало и впитывало их. Сегодня под термином «</w:t>
      </w:r>
      <w:proofErr w:type="spellStart"/>
      <w:r w:rsidRPr="00F24371">
        <w:rPr>
          <w:rFonts w:ascii="Times New Roman" w:hAnsi="Times New Roman" w:cs="Times New Roman"/>
          <w:sz w:val="28"/>
          <w:szCs w:val="28"/>
        </w:rPr>
        <w:t>сказкотерапия</w:t>
      </w:r>
      <w:proofErr w:type="spellEnd"/>
      <w:r w:rsidRPr="00F24371">
        <w:rPr>
          <w:rFonts w:ascii="Times New Roman" w:hAnsi="Times New Roman" w:cs="Times New Roman"/>
          <w:sz w:val="28"/>
          <w:szCs w:val="28"/>
        </w:rPr>
        <w:t xml:space="preserve">» понимается способ передачи знаний о духовном пути души и социальной реализации человека. Именно поэтому </w:t>
      </w:r>
      <w:proofErr w:type="spellStart"/>
      <w:r w:rsidRPr="00F24371">
        <w:rPr>
          <w:rFonts w:ascii="Times New Roman" w:hAnsi="Times New Roman" w:cs="Times New Roman"/>
          <w:sz w:val="28"/>
          <w:szCs w:val="28"/>
        </w:rPr>
        <w:t>сказкотерапию</w:t>
      </w:r>
      <w:proofErr w:type="spellEnd"/>
      <w:r w:rsidRPr="00F24371">
        <w:rPr>
          <w:rFonts w:ascii="Times New Roman" w:hAnsi="Times New Roman" w:cs="Times New Roman"/>
          <w:sz w:val="28"/>
          <w:szCs w:val="28"/>
        </w:rPr>
        <w:t xml:space="preserve"> называют воспитательной системой, сообразной духовной природе человека. Многие считают, что </w:t>
      </w:r>
      <w:proofErr w:type="spellStart"/>
      <w:r w:rsidRPr="00F24371">
        <w:rPr>
          <w:rFonts w:ascii="Times New Roman" w:hAnsi="Times New Roman" w:cs="Times New Roman"/>
          <w:sz w:val="28"/>
          <w:szCs w:val="28"/>
        </w:rPr>
        <w:t>сказкотерапия</w:t>
      </w:r>
      <w:proofErr w:type="spellEnd"/>
      <w:r w:rsidRPr="00F24371">
        <w:rPr>
          <w:rFonts w:ascii="Times New Roman" w:hAnsi="Times New Roman" w:cs="Times New Roman"/>
          <w:sz w:val="28"/>
          <w:szCs w:val="28"/>
        </w:rPr>
        <w:t xml:space="preserve"> </w:t>
      </w:r>
      <w:proofErr w:type="gramStart"/>
      <w:r w:rsidRPr="00F24371">
        <w:rPr>
          <w:rFonts w:ascii="Times New Roman" w:hAnsi="Times New Roman" w:cs="Times New Roman"/>
          <w:sz w:val="28"/>
          <w:szCs w:val="28"/>
        </w:rPr>
        <w:t>адресована</w:t>
      </w:r>
      <w:proofErr w:type="gramEnd"/>
      <w:r w:rsidRPr="00F24371">
        <w:rPr>
          <w:rFonts w:ascii="Times New Roman" w:hAnsi="Times New Roman" w:cs="Times New Roman"/>
          <w:sz w:val="28"/>
          <w:szCs w:val="28"/>
        </w:rPr>
        <w:t xml:space="preserve"> только детям, причем дошкольного возраста. Однако возрастной диапазон, охватываемый </w:t>
      </w:r>
      <w:proofErr w:type="spellStart"/>
      <w:r w:rsidRPr="00F24371">
        <w:rPr>
          <w:rFonts w:ascii="Times New Roman" w:hAnsi="Times New Roman" w:cs="Times New Roman"/>
          <w:sz w:val="28"/>
          <w:szCs w:val="28"/>
        </w:rPr>
        <w:t>сказкотерапией</w:t>
      </w:r>
      <w:proofErr w:type="spellEnd"/>
      <w:r w:rsidRPr="00F24371">
        <w:rPr>
          <w:rFonts w:ascii="Times New Roman" w:hAnsi="Times New Roman" w:cs="Times New Roman"/>
          <w:sz w:val="28"/>
          <w:szCs w:val="28"/>
        </w:rPr>
        <w:t>, не имеет границ.</w:t>
      </w:r>
    </w:p>
    <w:p w:rsidR="00F170F5" w:rsidRPr="00F24371" w:rsidRDefault="00F170F5" w:rsidP="00F443D6">
      <w:pPr>
        <w:spacing w:line="240" w:lineRule="auto"/>
        <w:rPr>
          <w:rFonts w:ascii="Times New Roman" w:hAnsi="Times New Roman" w:cs="Times New Roman"/>
          <w:sz w:val="28"/>
          <w:szCs w:val="28"/>
        </w:rPr>
      </w:pPr>
      <w:proofErr w:type="spellStart"/>
      <w:r w:rsidRPr="00F24371">
        <w:rPr>
          <w:rFonts w:ascii="Times New Roman" w:hAnsi="Times New Roman" w:cs="Times New Roman"/>
          <w:sz w:val="28"/>
          <w:szCs w:val="28"/>
        </w:rPr>
        <w:t>Сказкотерапия</w:t>
      </w:r>
      <w:proofErr w:type="spellEnd"/>
      <w:r w:rsidRPr="00F24371">
        <w:rPr>
          <w:rFonts w:ascii="Times New Roman" w:hAnsi="Times New Roman" w:cs="Times New Roman"/>
          <w:sz w:val="28"/>
          <w:szCs w:val="28"/>
        </w:rPr>
        <w:t xml:space="preserve"> предполагает работу на ценностном уровне. Именно обращение к сказке позволит вспомнить о простых и глубоких истинах, заново открыть их. Именно обращение к сказке позволит напитать душу добром, создавая ресурс противостояния злу и хаосу.</w:t>
      </w:r>
    </w:p>
    <w:p w:rsidR="00F170F5" w:rsidRPr="00F24371" w:rsidRDefault="00F170F5" w:rsidP="00F443D6">
      <w:pPr>
        <w:spacing w:after="0" w:line="240" w:lineRule="auto"/>
        <w:ind w:firstLine="708"/>
        <w:rPr>
          <w:rFonts w:ascii="Times New Roman" w:hAnsi="Times New Roman" w:cs="Times New Roman"/>
          <w:b/>
          <w:bCs/>
          <w:sz w:val="28"/>
          <w:szCs w:val="28"/>
        </w:rPr>
      </w:pPr>
      <w:r w:rsidRPr="00F24371">
        <w:rPr>
          <w:rFonts w:ascii="Times New Roman" w:hAnsi="Times New Roman" w:cs="Times New Roman"/>
          <w:b/>
          <w:bCs/>
          <w:sz w:val="28"/>
          <w:szCs w:val="28"/>
        </w:rPr>
        <w:t>Песочная терапия</w:t>
      </w:r>
    </w:p>
    <w:p w:rsidR="00F170F5" w:rsidRPr="00F24371" w:rsidRDefault="00F170F5" w:rsidP="00F443D6">
      <w:pPr>
        <w:spacing w:after="0" w:line="240" w:lineRule="auto"/>
        <w:rPr>
          <w:rFonts w:ascii="Times New Roman" w:hAnsi="Times New Roman" w:cs="Times New Roman"/>
          <w:sz w:val="28"/>
          <w:szCs w:val="28"/>
        </w:rPr>
      </w:pPr>
      <w:r w:rsidRPr="00F24371">
        <w:rPr>
          <w:rFonts w:ascii="Times New Roman" w:hAnsi="Times New Roman" w:cs="Times New Roman"/>
          <w:sz w:val="28"/>
          <w:szCs w:val="28"/>
        </w:rPr>
        <w:t xml:space="preserve">Игра с песком как консультативная методика была описана английским педиатром Маргарет </w:t>
      </w:r>
      <w:proofErr w:type="spellStart"/>
      <w:r w:rsidRPr="00F24371">
        <w:rPr>
          <w:rFonts w:ascii="Times New Roman" w:hAnsi="Times New Roman" w:cs="Times New Roman"/>
          <w:sz w:val="28"/>
          <w:szCs w:val="28"/>
        </w:rPr>
        <w:t>Ловенфельд</w:t>
      </w:r>
      <w:proofErr w:type="spellEnd"/>
      <w:r w:rsidRPr="00F24371">
        <w:rPr>
          <w:rFonts w:ascii="Times New Roman" w:hAnsi="Times New Roman" w:cs="Times New Roman"/>
          <w:sz w:val="28"/>
          <w:szCs w:val="28"/>
        </w:rPr>
        <w:t xml:space="preserve"> в 1939 году.</w:t>
      </w:r>
    </w:p>
    <w:p w:rsidR="00F170F5" w:rsidRPr="00F24371" w:rsidRDefault="00F170F5" w:rsidP="00F443D6">
      <w:pPr>
        <w:spacing w:after="0" w:line="240" w:lineRule="auto"/>
        <w:rPr>
          <w:rFonts w:ascii="Times New Roman" w:hAnsi="Times New Roman" w:cs="Times New Roman"/>
          <w:sz w:val="28"/>
          <w:szCs w:val="28"/>
        </w:rPr>
      </w:pPr>
      <w:r w:rsidRPr="00F24371">
        <w:rPr>
          <w:rFonts w:ascii="Times New Roman" w:hAnsi="Times New Roman" w:cs="Times New Roman"/>
          <w:sz w:val="28"/>
          <w:szCs w:val="28"/>
        </w:rPr>
        <w:t>Игры с песком – одна из форм естественной активности ребёнка. Именно поэтому можно использовать песочницу, проводя коррекционные, развивающие и обучающие занятия. Строя картины из песка, придумывая различные истории, в наиболее органичной для ребёнка форме передаются знания и жизненный опыт, познаются законы окружающего мира. Взаимодействие с песком очищает энергетику человека, стабилизирует его эмоциональное состояние, улучшает самочувствие взрослых и детей. Всё это делает песочную терапию прекрасным средством для развития и саморазвития человека.</w:t>
      </w:r>
    </w:p>
    <w:p w:rsidR="00F170F5" w:rsidRPr="00F24371" w:rsidRDefault="00F170F5" w:rsidP="00F443D6">
      <w:pPr>
        <w:spacing w:after="0" w:line="240" w:lineRule="auto"/>
        <w:rPr>
          <w:rFonts w:ascii="Times New Roman" w:hAnsi="Times New Roman" w:cs="Times New Roman"/>
          <w:sz w:val="28"/>
          <w:szCs w:val="28"/>
        </w:rPr>
      </w:pPr>
      <w:r w:rsidRPr="00F24371">
        <w:rPr>
          <w:rFonts w:ascii="Times New Roman" w:hAnsi="Times New Roman" w:cs="Times New Roman"/>
          <w:sz w:val="28"/>
          <w:szCs w:val="28"/>
        </w:rPr>
        <w:t>Для организации песочной терапии необходимо следующее оборудование: водонепроницаемый деревянный ящик, чистый просеянный песок, коллекция миниатюрных фигурок.</w:t>
      </w:r>
    </w:p>
    <w:p w:rsidR="00B83319" w:rsidRPr="00B83319" w:rsidRDefault="00B83319" w:rsidP="00F443D6">
      <w:pPr>
        <w:ind w:firstLine="708"/>
        <w:rPr>
          <w:rFonts w:ascii="Times New Roman" w:eastAsia="Times New Roman" w:hAnsi="Times New Roman" w:cs="Times New Roman"/>
          <w:sz w:val="28"/>
          <w:szCs w:val="28"/>
          <w:lang w:eastAsia="ru-RU"/>
        </w:rPr>
      </w:pPr>
      <w:proofErr w:type="spellStart"/>
      <w:r w:rsidRPr="00B83319">
        <w:rPr>
          <w:rStyle w:val="a4"/>
          <w:rFonts w:ascii="Times New Roman" w:hAnsi="Times New Roman" w:cs="Times New Roman"/>
          <w:sz w:val="28"/>
          <w:szCs w:val="28"/>
        </w:rPr>
        <w:t>Игротерапия</w:t>
      </w:r>
      <w:proofErr w:type="spellEnd"/>
      <w:r w:rsidRPr="00B83319">
        <w:rPr>
          <w:rFonts w:ascii="Times New Roman" w:hAnsi="Times New Roman" w:cs="Times New Roman"/>
          <w:sz w:val="28"/>
          <w:szCs w:val="28"/>
        </w:rPr>
        <w:t xml:space="preserve"> — современное эффективное направление, нашедшее применение в педагогике, психологии и психотерапии, это одна из разновидностей </w:t>
      </w:r>
      <w:proofErr w:type="spellStart"/>
      <w:r w:rsidRPr="00B83319">
        <w:rPr>
          <w:rFonts w:ascii="Times New Roman" w:hAnsi="Times New Roman" w:cs="Times New Roman"/>
          <w:sz w:val="28"/>
          <w:szCs w:val="28"/>
        </w:rPr>
        <w:t>арт-терапии</w:t>
      </w:r>
      <w:proofErr w:type="spellEnd"/>
      <w:r w:rsidRPr="00B83319">
        <w:rPr>
          <w:rFonts w:ascii="Times New Roman" w:hAnsi="Times New Roman" w:cs="Times New Roman"/>
          <w:sz w:val="28"/>
          <w:szCs w:val="28"/>
        </w:rPr>
        <w:t>, являющаяся психотерапевтическим методом, который базируется на применении ролевой игры</w:t>
      </w:r>
      <w:proofErr w:type="gramStart"/>
      <w:r w:rsidRPr="00B83319">
        <w:rPr>
          <w:rFonts w:ascii="Times New Roman" w:hAnsi="Times New Roman" w:cs="Times New Roman"/>
          <w:sz w:val="28"/>
          <w:szCs w:val="28"/>
        </w:rPr>
        <w:t xml:space="preserve"> .</w:t>
      </w:r>
      <w:proofErr w:type="gramEnd"/>
      <w:r w:rsidRPr="00B83319">
        <w:rPr>
          <w:rFonts w:ascii="Times New Roman" w:hAnsi="Times New Roman" w:cs="Times New Roman"/>
          <w:sz w:val="28"/>
          <w:szCs w:val="28"/>
        </w:rPr>
        <w:t xml:space="preserve"> </w:t>
      </w:r>
      <w:proofErr w:type="spellStart"/>
      <w:r w:rsidRPr="00B83319">
        <w:rPr>
          <w:rFonts w:ascii="Times New Roman" w:eastAsia="Times New Roman" w:hAnsi="Times New Roman" w:cs="Times New Roman"/>
          <w:sz w:val="28"/>
          <w:szCs w:val="28"/>
          <w:lang w:eastAsia="ru-RU"/>
        </w:rPr>
        <w:t>Игротерапия</w:t>
      </w:r>
      <w:proofErr w:type="spellEnd"/>
      <w:r w:rsidRPr="00B83319">
        <w:rPr>
          <w:rFonts w:ascii="Times New Roman" w:eastAsia="Times New Roman" w:hAnsi="Times New Roman" w:cs="Times New Roman"/>
          <w:sz w:val="28"/>
          <w:szCs w:val="28"/>
          <w:lang w:eastAsia="ru-RU"/>
        </w:rPr>
        <w:t xml:space="preserve"> – лечение с помощью игры.</w:t>
      </w:r>
    </w:p>
    <w:p w:rsidR="00F443D6" w:rsidRPr="00F443D6" w:rsidRDefault="00B83319" w:rsidP="00F443D6">
      <w:pPr>
        <w:pStyle w:val="a6"/>
        <w:spacing w:before="0" w:beforeAutospacing="0" w:after="0" w:afterAutospacing="0"/>
        <w:ind w:firstLine="708"/>
        <w:rPr>
          <w:sz w:val="28"/>
          <w:szCs w:val="28"/>
        </w:rPr>
      </w:pPr>
      <w:r w:rsidRPr="00B83319">
        <w:rPr>
          <w:rStyle w:val="a4"/>
          <w:sz w:val="28"/>
          <w:szCs w:val="28"/>
        </w:rPr>
        <w:t>Фототерапия</w:t>
      </w:r>
      <w:r>
        <w:rPr>
          <w:sz w:val="28"/>
          <w:szCs w:val="28"/>
        </w:rPr>
        <w:t xml:space="preserve"> - </w:t>
      </w:r>
      <w:r w:rsidRPr="00B83319">
        <w:rPr>
          <w:sz w:val="28"/>
          <w:szCs w:val="28"/>
        </w:rPr>
        <w:t>одна из форм визуального искусства. Фотография – ценный инструмент в работе практического психолога для решения разного рода психологических проблем</w:t>
      </w:r>
      <w:r>
        <w:rPr>
          <w:sz w:val="28"/>
          <w:szCs w:val="28"/>
        </w:rPr>
        <w:t>.</w:t>
      </w:r>
      <w:r w:rsidR="00F443D6" w:rsidRPr="00F443D6">
        <w:rPr>
          <w:sz w:val="27"/>
          <w:szCs w:val="27"/>
        </w:rPr>
        <w:t xml:space="preserve"> </w:t>
      </w:r>
      <w:r w:rsidR="00F443D6" w:rsidRPr="00F443D6">
        <w:rPr>
          <w:sz w:val="28"/>
          <w:szCs w:val="28"/>
        </w:rPr>
        <w:t>Фототерапия, основанная на применении фотографии или слайдов для решения психологических проблем, а также для развития и гармонизации личности. Основным ее содержанием является создание или восприятие фотографических образов, дополняемое их обсуждением и разными видами творческой деятельности, включая изобразительное искусство, движение, танец, сочинение историй, стихотворений.</w:t>
      </w:r>
    </w:p>
    <w:p w:rsidR="00F443D6" w:rsidRPr="00F443D6" w:rsidRDefault="00F443D6" w:rsidP="00F443D6">
      <w:pPr>
        <w:pStyle w:val="a6"/>
        <w:spacing w:before="0" w:beforeAutospacing="0" w:after="0" w:afterAutospacing="0"/>
        <w:ind w:firstLine="708"/>
        <w:rPr>
          <w:sz w:val="28"/>
          <w:szCs w:val="28"/>
        </w:rPr>
      </w:pPr>
      <w:r w:rsidRPr="00F443D6">
        <w:rPr>
          <w:sz w:val="28"/>
          <w:szCs w:val="28"/>
        </w:rPr>
        <w:lastRenderedPageBreak/>
        <w:t>Благотворное влияние фотографии на ребенка и ее отношение</w:t>
      </w:r>
    </w:p>
    <w:p w:rsidR="00F443D6" w:rsidRPr="00F443D6" w:rsidRDefault="00F443D6" w:rsidP="00F443D6">
      <w:pPr>
        <w:pStyle w:val="a6"/>
        <w:spacing w:before="0" w:beforeAutospacing="0" w:after="0" w:afterAutospacing="0"/>
        <w:rPr>
          <w:sz w:val="28"/>
          <w:szCs w:val="28"/>
        </w:rPr>
      </w:pPr>
      <w:r w:rsidRPr="00F443D6">
        <w:rPr>
          <w:sz w:val="28"/>
          <w:szCs w:val="28"/>
        </w:rPr>
        <w:t>с окружающим миром могут проявляться как при просмотре и обсуждении фотоснимков совместно с педагогом, так и с участниками группы при групповых занятиях.</w:t>
      </w:r>
    </w:p>
    <w:p w:rsidR="00F443D6" w:rsidRPr="00F443D6" w:rsidRDefault="00F443D6" w:rsidP="00F443D6">
      <w:pPr>
        <w:pStyle w:val="a6"/>
        <w:spacing w:before="0" w:beforeAutospacing="0" w:after="0" w:afterAutospacing="0"/>
        <w:ind w:firstLine="708"/>
        <w:rPr>
          <w:sz w:val="28"/>
          <w:szCs w:val="28"/>
        </w:rPr>
      </w:pPr>
      <w:r w:rsidRPr="00F443D6">
        <w:rPr>
          <w:sz w:val="28"/>
          <w:szCs w:val="28"/>
        </w:rPr>
        <w:t>В основе фотографии лежит создание художественных образов. Это позволяет рассматривать фотографию как одну из форм визуального искусства. Известный психотерапевт М. Е. Бурно в одной из своих книг</w:t>
      </w:r>
    </w:p>
    <w:p w:rsidR="00F443D6" w:rsidRPr="00F443D6" w:rsidRDefault="00F443D6" w:rsidP="00F443D6">
      <w:pPr>
        <w:pStyle w:val="a6"/>
        <w:spacing w:before="0" w:beforeAutospacing="0" w:after="0" w:afterAutospacing="0"/>
        <w:rPr>
          <w:sz w:val="28"/>
          <w:szCs w:val="28"/>
        </w:rPr>
      </w:pPr>
      <w:r w:rsidRPr="00F443D6">
        <w:rPr>
          <w:sz w:val="28"/>
          <w:szCs w:val="28"/>
        </w:rPr>
        <w:t xml:space="preserve">«Терапия творческим самовыражением» пишет: «Творческая фотография, в отличие </w:t>
      </w:r>
      <w:proofErr w:type="gramStart"/>
      <w:r w:rsidRPr="00F443D6">
        <w:rPr>
          <w:sz w:val="28"/>
          <w:szCs w:val="28"/>
        </w:rPr>
        <w:t>от</w:t>
      </w:r>
      <w:proofErr w:type="gramEnd"/>
      <w:r w:rsidRPr="00F443D6">
        <w:rPr>
          <w:sz w:val="28"/>
          <w:szCs w:val="28"/>
        </w:rPr>
        <w:t xml:space="preserve"> </w:t>
      </w:r>
      <w:proofErr w:type="gramStart"/>
      <w:r w:rsidRPr="00F443D6">
        <w:rPr>
          <w:sz w:val="28"/>
          <w:szCs w:val="28"/>
        </w:rPr>
        <w:t>обычной</w:t>
      </w:r>
      <w:proofErr w:type="gramEnd"/>
      <w:r w:rsidRPr="00F443D6">
        <w:rPr>
          <w:sz w:val="28"/>
          <w:szCs w:val="28"/>
        </w:rPr>
        <w:t>, есть отражение в снимке индивидуальных душевных особенностей. Когда в будущем у человека появятся какие-либо тяжести и тревоги, он вернется к своим снимкам, чтобы заново пережить вдохновение и зарядиться новой энергией жизни, добра и красоты...».</w:t>
      </w:r>
    </w:p>
    <w:p w:rsidR="00CE43F8" w:rsidRPr="00CE43F8" w:rsidRDefault="00CE43F8" w:rsidP="00CE43F8">
      <w:pPr>
        <w:pStyle w:val="a6"/>
        <w:rPr>
          <w:sz w:val="28"/>
          <w:szCs w:val="28"/>
        </w:rPr>
      </w:pPr>
      <w:proofErr w:type="spellStart"/>
      <w:r w:rsidRPr="00CE43F8">
        <w:rPr>
          <w:rStyle w:val="a4"/>
          <w:sz w:val="28"/>
          <w:szCs w:val="28"/>
        </w:rPr>
        <w:t>Акватерапия</w:t>
      </w:r>
      <w:proofErr w:type="spellEnd"/>
      <w:r w:rsidRPr="00CE43F8">
        <w:rPr>
          <w:sz w:val="28"/>
          <w:szCs w:val="28"/>
        </w:rPr>
        <w:t xml:space="preserve"> — один из самых приятных способов обучения.</w:t>
      </w:r>
      <w:r>
        <w:rPr>
          <w:sz w:val="28"/>
          <w:szCs w:val="28"/>
        </w:rPr>
        <w:t xml:space="preserve"> </w:t>
      </w:r>
      <w:r w:rsidRPr="00CE43F8">
        <w:rPr>
          <w:sz w:val="28"/>
          <w:szCs w:val="28"/>
        </w:rPr>
        <w:t>Познавательная мотивация в ходе игр с водой достаточно высока по причине использования нетрадиционных методов обучения, игрового материала и возможности непосредственно действовать с ним.</w:t>
      </w:r>
      <w:r w:rsidR="00122705" w:rsidRPr="00122705">
        <w:t xml:space="preserve"> </w:t>
      </w:r>
      <w:r w:rsidR="00122705">
        <w:t xml:space="preserve"> </w:t>
      </w:r>
      <w:r w:rsidR="00122705" w:rsidRPr="00122705">
        <w:rPr>
          <w:sz w:val="28"/>
          <w:szCs w:val="28"/>
        </w:rPr>
        <w:t>Как показали исследования, игра с водой обладает психотерапевтическим эффектом, помогая ребенку избавиться от страхов, застенчивости, конфликтности в общении и многих других проблем</w:t>
      </w:r>
      <w:r w:rsidR="00122705">
        <w:t>.</w:t>
      </w:r>
    </w:p>
    <w:p w:rsidR="00697F30" w:rsidRPr="00697F30" w:rsidRDefault="00697F30" w:rsidP="00697F30">
      <w:pPr>
        <w:spacing w:after="0" w:line="240" w:lineRule="auto"/>
        <w:rPr>
          <w:rFonts w:ascii="Times New Roman" w:hAnsi="Times New Roman" w:cs="Times New Roman"/>
          <w:sz w:val="28"/>
          <w:szCs w:val="28"/>
        </w:rPr>
      </w:pPr>
      <w:r w:rsidRPr="00697F30">
        <w:rPr>
          <w:rStyle w:val="a4"/>
          <w:rFonts w:ascii="Times New Roman" w:hAnsi="Times New Roman" w:cs="Times New Roman"/>
          <w:sz w:val="28"/>
          <w:szCs w:val="28"/>
        </w:rPr>
        <w:t>ЛИТОТЕРАПИЯ</w:t>
      </w:r>
      <w:r w:rsidRPr="00697F30">
        <w:rPr>
          <w:rFonts w:ascii="Times New Roman" w:hAnsi="Times New Roman" w:cs="Times New Roman"/>
          <w:sz w:val="28"/>
          <w:szCs w:val="28"/>
        </w:rPr>
        <w:t xml:space="preserve"> – это лечение с использованием натуральных природных камней ("</w:t>
      </w:r>
      <w:proofErr w:type="spellStart"/>
      <w:r w:rsidRPr="00697F30">
        <w:rPr>
          <w:rFonts w:ascii="Times New Roman" w:hAnsi="Times New Roman" w:cs="Times New Roman"/>
          <w:sz w:val="28"/>
          <w:szCs w:val="28"/>
        </w:rPr>
        <w:t>lithos</w:t>
      </w:r>
      <w:proofErr w:type="spellEnd"/>
      <w:r w:rsidRPr="00697F30">
        <w:rPr>
          <w:rFonts w:ascii="Times New Roman" w:hAnsi="Times New Roman" w:cs="Times New Roman"/>
          <w:sz w:val="28"/>
          <w:szCs w:val="28"/>
        </w:rPr>
        <w:t>" в переводе с греческого – "камень", "</w:t>
      </w:r>
      <w:proofErr w:type="spellStart"/>
      <w:r w:rsidRPr="00697F30">
        <w:rPr>
          <w:rFonts w:ascii="Times New Roman" w:hAnsi="Times New Roman" w:cs="Times New Roman"/>
          <w:sz w:val="28"/>
          <w:szCs w:val="28"/>
        </w:rPr>
        <w:t>therapy</w:t>
      </w:r>
      <w:proofErr w:type="spellEnd"/>
      <w:r w:rsidRPr="00697F30">
        <w:rPr>
          <w:rFonts w:ascii="Times New Roman" w:hAnsi="Times New Roman" w:cs="Times New Roman"/>
          <w:sz w:val="28"/>
          <w:szCs w:val="28"/>
        </w:rPr>
        <w:t>" с английского, или "</w:t>
      </w:r>
      <w:proofErr w:type="spellStart"/>
      <w:r w:rsidRPr="00697F30">
        <w:rPr>
          <w:rFonts w:ascii="Times New Roman" w:hAnsi="Times New Roman" w:cs="Times New Roman"/>
          <w:sz w:val="28"/>
          <w:szCs w:val="28"/>
        </w:rPr>
        <w:t>terapia</w:t>
      </w:r>
      <w:proofErr w:type="spellEnd"/>
      <w:r w:rsidRPr="00697F30">
        <w:rPr>
          <w:rFonts w:ascii="Times New Roman" w:hAnsi="Times New Roman" w:cs="Times New Roman"/>
          <w:sz w:val="28"/>
          <w:szCs w:val="28"/>
        </w:rPr>
        <w:t>" с греческого – "лечение").</w:t>
      </w:r>
    </w:p>
    <w:p w:rsidR="00EF437C" w:rsidRDefault="00697F30" w:rsidP="004A1580">
      <w:pPr>
        <w:spacing w:after="0" w:line="240" w:lineRule="auto"/>
        <w:rPr>
          <w:rFonts w:ascii="Times New Roman" w:hAnsi="Times New Roman" w:cs="Times New Roman"/>
          <w:sz w:val="28"/>
          <w:szCs w:val="28"/>
        </w:rPr>
      </w:pPr>
      <w:r w:rsidRPr="00697F30">
        <w:rPr>
          <w:rFonts w:ascii="Times New Roman" w:hAnsi="Times New Roman" w:cs="Times New Roman"/>
          <w:sz w:val="28"/>
          <w:szCs w:val="28"/>
        </w:rPr>
        <w:t>С глубокой древности людям было известно о том, что</w:t>
      </w:r>
      <w:proofErr w:type="gramStart"/>
      <w:r w:rsidRPr="00697F30">
        <w:rPr>
          <w:rFonts w:ascii="Times New Roman" w:hAnsi="Times New Roman" w:cs="Times New Roman"/>
          <w:sz w:val="28"/>
          <w:szCs w:val="28"/>
        </w:rPr>
        <w:t>.</w:t>
      </w:r>
      <w:proofErr w:type="gramEnd"/>
      <w:r w:rsidRPr="00697F30">
        <w:rPr>
          <w:rFonts w:ascii="Times New Roman" w:hAnsi="Times New Roman" w:cs="Times New Roman"/>
          <w:sz w:val="28"/>
          <w:szCs w:val="28"/>
        </w:rPr>
        <w:t xml:space="preserve"> </w:t>
      </w:r>
      <w:proofErr w:type="gramStart"/>
      <w:r w:rsidRPr="00697F30">
        <w:rPr>
          <w:rFonts w:ascii="Times New Roman" w:hAnsi="Times New Roman" w:cs="Times New Roman"/>
          <w:sz w:val="28"/>
          <w:szCs w:val="28"/>
        </w:rPr>
        <w:t>ц</w:t>
      </w:r>
      <w:proofErr w:type="gramEnd"/>
      <w:r w:rsidRPr="00697F30">
        <w:rPr>
          <w:rFonts w:ascii="Times New Roman" w:hAnsi="Times New Roman" w:cs="Times New Roman"/>
          <w:sz w:val="28"/>
          <w:szCs w:val="28"/>
        </w:rPr>
        <w:t>елебные свойства имеют не только растения, но и горные породы - камни и минералы. Они способны особенным образом влиять на человеческий организм, исцеляя его от болезней и избавляя от различных недугов.</w:t>
      </w:r>
    </w:p>
    <w:p w:rsidR="00EF437C" w:rsidRDefault="00EF437C" w:rsidP="004A1580">
      <w:pPr>
        <w:spacing w:after="0" w:line="240" w:lineRule="auto"/>
        <w:rPr>
          <w:rFonts w:ascii="Times New Roman" w:hAnsi="Times New Roman" w:cs="Times New Roman"/>
          <w:sz w:val="28"/>
          <w:szCs w:val="28"/>
        </w:rPr>
      </w:pPr>
    </w:p>
    <w:p w:rsidR="004A1580" w:rsidRDefault="004A1580" w:rsidP="004A1580">
      <w:pPr>
        <w:spacing w:line="240" w:lineRule="auto"/>
        <w:rPr>
          <w:rFonts w:ascii="Times New Roman" w:eastAsia="Times New Roman" w:hAnsi="Times New Roman" w:cs="Times New Roman"/>
          <w:b/>
          <w:sz w:val="28"/>
          <w:szCs w:val="28"/>
          <w:lang w:eastAsia="ru-RU"/>
        </w:rPr>
      </w:pPr>
      <w:proofErr w:type="spellStart"/>
      <w:r w:rsidRPr="00EF437C">
        <w:rPr>
          <w:rFonts w:ascii="Times New Roman" w:eastAsia="Times New Roman" w:hAnsi="Times New Roman" w:cs="Times New Roman"/>
          <w:b/>
          <w:sz w:val="28"/>
          <w:szCs w:val="28"/>
          <w:lang w:eastAsia="ru-RU"/>
        </w:rPr>
        <w:t>Цветотерапия</w:t>
      </w:r>
      <w:proofErr w:type="spellEnd"/>
      <w:r w:rsidR="00EF437C">
        <w:rPr>
          <w:rFonts w:ascii="Times New Roman" w:eastAsia="Times New Roman" w:hAnsi="Times New Roman" w:cs="Times New Roman"/>
          <w:b/>
          <w:sz w:val="28"/>
          <w:szCs w:val="28"/>
          <w:lang w:eastAsia="ru-RU"/>
        </w:rPr>
        <w:t xml:space="preserve"> (</w:t>
      </w:r>
      <w:proofErr w:type="spellStart"/>
      <w:r w:rsidR="00EF437C">
        <w:rPr>
          <w:rFonts w:ascii="Times New Roman" w:eastAsia="Times New Roman" w:hAnsi="Times New Roman" w:cs="Times New Roman"/>
          <w:b/>
          <w:sz w:val="28"/>
          <w:szCs w:val="28"/>
          <w:lang w:eastAsia="ru-RU"/>
        </w:rPr>
        <w:t>Хромотерапия</w:t>
      </w:r>
      <w:proofErr w:type="spellEnd"/>
      <w:r w:rsidR="00EF437C">
        <w:rPr>
          <w:rFonts w:ascii="Times New Roman" w:eastAsia="Times New Roman" w:hAnsi="Times New Roman" w:cs="Times New Roman"/>
          <w:b/>
          <w:sz w:val="28"/>
          <w:szCs w:val="28"/>
          <w:lang w:eastAsia="ru-RU"/>
        </w:rPr>
        <w:t>)</w:t>
      </w:r>
    </w:p>
    <w:p w:rsidR="001E18A9" w:rsidRDefault="00EF437C" w:rsidP="001E18A9">
      <w:pPr>
        <w:spacing w:after="0" w:line="240" w:lineRule="auto"/>
        <w:ind w:firstLine="709"/>
        <w:rPr>
          <w:rFonts w:ascii="Times New Roman" w:hAnsi="Times New Roman" w:cs="Times New Roman"/>
          <w:sz w:val="28"/>
          <w:szCs w:val="28"/>
        </w:rPr>
      </w:pPr>
      <w:r w:rsidRPr="00EF437C">
        <w:rPr>
          <w:rFonts w:ascii="Times New Roman" w:hAnsi="Times New Roman" w:cs="Times New Roman"/>
          <w:sz w:val="28"/>
          <w:szCs w:val="28"/>
        </w:rPr>
        <w:t xml:space="preserve">Еще в далекой древности люди </w:t>
      </w:r>
      <w:proofErr w:type="gramStart"/>
      <w:r w:rsidRPr="00EF437C">
        <w:rPr>
          <w:rFonts w:ascii="Times New Roman" w:hAnsi="Times New Roman" w:cs="Times New Roman"/>
          <w:sz w:val="28"/>
          <w:szCs w:val="28"/>
        </w:rPr>
        <w:t>заметили</w:t>
      </w:r>
      <w:proofErr w:type="gramEnd"/>
      <w:r w:rsidRPr="00EF437C">
        <w:rPr>
          <w:rFonts w:ascii="Times New Roman" w:hAnsi="Times New Roman" w:cs="Times New Roman"/>
          <w:sz w:val="28"/>
          <w:szCs w:val="28"/>
        </w:rPr>
        <w:t xml:space="preserve"> что цвет оказывает мощное действие на человека.</w:t>
      </w:r>
      <w:r>
        <w:rPr>
          <w:rFonts w:ascii="Times New Roman" w:hAnsi="Times New Roman" w:cs="Times New Roman"/>
          <w:sz w:val="28"/>
          <w:szCs w:val="28"/>
        </w:rPr>
        <w:t xml:space="preserve"> </w:t>
      </w:r>
      <w:r w:rsidRPr="00EF437C">
        <w:rPr>
          <w:rFonts w:ascii="Times New Roman" w:eastAsia="Times New Roman" w:hAnsi="Times New Roman" w:cs="Times New Roman"/>
          <w:sz w:val="28"/>
          <w:szCs w:val="28"/>
          <w:lang w:eastAsia="ru-RU"/>
        </w:rPr>
        <w:t xml:space="preserve">Склонность к тому или иному цвету или сочетанию цветов может существенно меняться под воздействием самых различных факторов, в то же время у каждой личности имеются устойчивые предпочтения, составляющие «личную цветовую шкалу» как одно из проявлений индивидуальности. В.С. </w:t>
      </w:r>
      <w:proofErr w:type="spellStart"/>
      <w:r w:rsidRPr="00EF437C">
        <w:rPr>
          <w:rFonts w:ascii="Times New Roman" w:eastAsia="Times New Roman" w:hAnsi="Times New Roman" w:cs="Times New Roman"/>
          <w:sz w:val="28"/>
          <w:szCs w:val="28"/>
          <w:lang w:eastAsia="ru-RU"/>
        </w:rPr>
        <w:t>Лобзин</w:t>
      </w:r>
      <w:proofErr w:type="spellEnd"/>
      <w:r w:rsidRPr="00EF437C">
        <w:rPr>
          <w:rFonts w:ascii="Times New Roman" w:eastAsia="Times New Roman" w:hAnsi="Times New Roman" w:cs="Times New Roman"/>
          <w:sz w:val="28"/>
          <w:szCs w:val="28"/>
          <w:lang w:eastAsia="ru-RU"/>
        </w:rPr>
        <w:t xml:space="preserve"> и М.М.Решетников (1986) предлагают учитывать воздействие цвета на </w:t>
      </w:r>
      <w:proofErr w:type="spellStart"/>
      <w:r w:rsidRPr="00EF437C">
        <w:rPr>
          <w:rFonts w:ascii="Times New Roman" w:eastAsia="Times New Roman" w:hAnsi="Times New Roman" w:cs="Times New Roman"/>
          <w:sz w:val="28"/>
          <w:szCs w:val="28"/>
          <w:lang w:eastAsia="ru-RU"/>
        </w:rPr>
        <w:t>психоэмоциональное</w:t>
      </w:r>
      <w:proofErr w:type="spellEnd"/>
      <w:r w:rsidRPr="00EF437C">
        <w:rPr>
          <w:rFonts w:ascii="Times New Roman" w:eastAsia="Times New Roman" w:hAnsi="Times New Roman" w:cs="Times New Roman"/>
          <w:sz w:val="28"/>
          <w:szCs w:val="28"/>
          <w:lang w:eastAsia="ru-RU"/>
        </w:rPr>
        <w:t xml:space="preserve"> состояние человека при проведен</w:t>
      </w:r>
      <w:proofErr w:type="gramStart"/>
      <w:r w:rsidRPr="00EF437C">
        <w:rPr>
          <w:rFonts w:ascii="Times New Roman" w:eastAsia="Times New Roman" w:hAnsi="Times New Roman" w:cs="Times New Roman"/>
          <w:sz w:val="28"/>
          <w:szCs w:val="28"/>
          <w:lang w:eastAsia="ru-RU"/>
        </w:rPr>
        <w:t>ии ау</w:t>
      </w:r>
      <w:proofErr w:type="gramEnd"/>
      <w:r w:rsidRPr="00EF437C">
        <w:rPr>
          <w:rFonts w:ascii="Times New Roman" w:eastAsia="Times New Roman" w:hAnsi="Times New Roman" w:cs="Times New Roman"/>
          <w:sz w:val="28"/>
          <w:szCs w:val="28"/>
          <w:lang w:eastAsia="ru-RU"/>
        </w:rPr>
        <w:t>тогенной тренировки</w:t>
      </w:r>
      <w:r>
        <w:rPr>
          <w:rFonts w:ascii="Times New Roman" w:eastAsia="Times New Roman" w:hAnsi="Times New Roman" w:cs="Times New Roman"/>
          <w:sz w:val="28"/>
          <w:szCs w:val="28"/>
          <w:lang w:eastAsia="ru-RU"/>
        </w:rPr>
        <w:t>.</w:t>
      </w:r>
      <w:r w:rsidR="001E18A9" w:rsidRPr="001E18A9">
        <w:rPr>
          <w:rFonts w:ascii="Times New Roman" w:hAnsi="Times New Roman" w:cs="Times New Roman"/>
          <w:sz w:val="28"/>
          <w:szCs w:val="28"/>
        </w:rPr>
        <w:t xml:space="preserve"> </w:t>
      </w:r>
      <w:r w:rsidR="001E18A9" w:rsidRPr="00AB1B0D">
        <w:rPr>
          <w:rFonts w:ascii="Times New Roman" w:hAnsi="Times New Roman" w:cs="Times New Roman"/>
          <w:sz w:val="28"/>
          <w:szCs w:val="28"/>
        </w:rPr>
        <w:t>Цвет играет важную роль в жизни человека – это известно всем. Он не только делает наш мир разнообразным, но и ориентирует в окружающем пространстве, информирует, подсказывает, управляет.</w:t>
      </w:r>
      <w:r w:rsidR="001E18A9">
        <w:rPr>
          <w:rFonts w:ascii="Times New Roman" w:hAnsi="Times New Roman" w:cs="Times New Roman"/>
          <w:sz w:val="28"/>
          <w:szCs w:val="28"/>
        </w:rPr>
        <w:t xml:space="preserve"> </w:t>
      </w:r>
      <w:r w:rsidR="001E18A9" w:rsidRPr="00D3560C">
        <w:rPr>
          <w:rFonts w:ascii="Times New Roman" w:hAnsi="Times New Roman" w:cs="Times New Roman"/>
          <w:sz w:val="28"/>
          <w:szCs w:val="28"/>
        </w:rPr>
        <w:t xml:space="preserve">"Покажи мне свои любимые цвета - и я скажу тебе, кто ты" - примерно так говорил швейцарский врач и психолог Макс </w:t>
      </w:r>
      <w:proofErr w:type="spellStart"/>
      <w:r w:rsidR="001E18A9" w:rsidRPr="00D3560C">
        <w:rPr>
          <w:rFonts w:ascii="Times New Roman" w:hAnsi="Times New Roman" w:cs="Times New Roman"/>
          <w:sz w:val="28"/>
          <w:szCs w:val="28"/>
        </w:rPr>
        <w:t>Люшер</w:t>
      </w:r>
      <w:proofErr w:type="spellEnd"/>
      <w:r w:rsidR="001E18A9" w:rsidRPr="00D3560C">
        <w:rPr>
          <w:rFonts w:ascii="Times New Roman" w:hAnsi="Times New Roman" w:cs="Times New Roman"/>
          <w:sz w:val="28"/>
          <w:szCs w:val="28"/>
        </w:rPr>
        <w:t>, разрабатывая свой знаменитый цветовой личностный тест.</w:t>
      </w:r>
      <w:r w:rsidR="001E18A9">
        <w:rPr>
          <w:rFonts w:ascii="Times New Roman" w:hAnsi="Times New Roman" w:cs="Times New Roman"/>
          <w:sz w:val="28"/>
          <w:szCs w:val="28"/>
        </w:rPr>
        <w:t xml:space="preserve"> </w:t>
      </w:r>
      <w:r w:rsidR="001E18A9" w:rsidRPr="00D3560C">
        <w:rPr>
          <w:rFonts w:ascii="Times New Roman" w:hAnsi="Times New Roman" w:cs="Times New Roman"/>
          <w:sz w:val="28"/>
          <w:szCs w:val="28"/>
        </w:rPr>
        <w:t>Итак, в настоящее время учеными-психологами доказано, что цвет оказывает сильнейшее влияние на самочувствие человека, его работоспособность и настроение.</w:t>
      </w:r>
    </w:p>
    <w:p w:rsidR="00EF437C" w:rsidRDefault="00EF437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F437C" w:rsidRPr="00B83319" w:rsidRDefault="00EF437C" w:rsidP="004A1580">
      <w:pPr>
        <w:spacing w:after="0" w:line="240" w:lineRule="auto"/>
        <w:rPr>
          <w:rFonts w:ascii="Times New Roman" w:eastAsia="Times New Roman" w:hAnsi="Times New Roman" w:cs="Times New Roman"/>
          <w:sz w:val="28"/>
          <w:szCs w:val="28"/>
          <w:lang w:eastAsia="ru-RU"/>
        </w:rPr>
      </w:pPr>
    </w:p>
    <w:tbl>
      <w:tblPr>
        <w:tblStyle w:val="a3"/>
        <w:tblW w:w="0" w:type="auto"/>
        <w:tblLook w:val="04A0"/>
      </w:tblPr>
      <w:tblGrid>
        <w:gridCol w:w="1816"/>
        <w:gridCol w:w="2150"/>
        <w:gridCol w:w="2349"/>
        <w:gridCol w:w="3256"/>
      </w:tblGrid>
      <w:tr w:rsidR="004A1580" w:rsidRPr="00877FBB" w:rsidTr="00CF6381">
        <w:tc>
          <w:tcPr>
            <w:tcW w:w="1822"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Цвет</w:t>
            </w:r>
          </w:p>
        </w:tc>
        <w:tc>
          <w:tcPr>
            <w:tcW w:w="7446" w:type="dxa"/>
            <w:gridSpan w:val="3"/>
            <w:vAlign w:val="center"/>
          </w:tcPr>
          <w:p w:rsidR="004A1580" w:rsidRPr="001E18A9" w:rsidRDefault="004A1580" w:rsidP="00CF6381">
            <w:pPr>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Воздействие цвета в зависимости от его локализации</w:t>
            </w:r>
          </w:p>
        </w:tc>
      </w:tr>
      <w:tr w:rsidR="004A1580" w:rsidRPr="00877FBB" w:rsidTr="00CF6381">
        <w:tc>
          <w:tcPr>
            <w:tcW w:w="1822" w:type="dxa"/>
          </w:tcPr>
          <w:p w:rsidR="004A1580" w:rsidRPr="001E18A9" w:rsidRDefault="004A1580" w:rsidP="00CF6381">
            <w:pPr>
              <w:rPr>
                <w:rFonts w:ascii="Times New Roman" w:eastAsia="Times New Roman" w:hAnsi="Times New Roman" w:cs="Times New Roman"/>
                <w:sz w:val="24"/>
                <w:szCs w:val="24"/>
                <w:lang w:eastAsia="ru-RU"/>
              </w:rPr>
            </w:pPr>
          </w:p>
        </w:tc>
        <w:tc>
          <w:tcPr>
            <w:tcW w:w="2252" w:type="dxa"/>
            <w:vAlign w:val="center"/>
          </w:tcPr>
          <w:p w:rsidR="004A1580" w:rsidRPr="001E18A9" w:rsidRDefault="004A1580" w:rsidP="00CF6381">
            <w:pPr>
              <w:spacing w:before="150"/>
              <w:ind w:right="3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верху</w:t>
            </w:r>
          </w:p>
        </w:tc>
        <w:tc>
          <w:tcPr>
            <w:tcW w:w="2410"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боковые поверхности или перспективы</w:t>
            </w:r>
          </w:p>
        </w:tc>
        <w:tc>
          <w:tcPr>
            <w:tcW w:w="2784"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внизу</w:t>
            </w:r>
          </w:p>
        </w:tc>
      </w:tr>
      <w:tr w:rsidR="004A1580" w:rsidRPr="00877FBB" w:rsidTr="00CF6381">
        <w:tc>
          <w:tcPr>
            <w:tcW w:w="1822"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Красный</w:t>
            </w:r>
          </w:p>
        </w:tc>
        <w:tc>
          <w:tcPr>
            <w:tcW w:w="2252" w:type="dxa"/>
            <w:vAlign w:val="center"/>
          </w:tcPr>
          <w:p w:rsidR="004A1580" w:rsidRPr="001E18A9" w:rsidRDefault="004A1580" w:rsidP="00CF6381">
            <w:pPr>
              <w:spacing w:before="150"/>
              <w:ind w:right="3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Возбуждает, мобилизует, оказывает эротогенное воздействие</w:t>
            </w:r>
          </w:p>
        </w:tc>
        <w:tc>
          <w:tcPr>
            <w:tcW w:w="2410"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Возбуждает</w:t>
            </w:r>
          </w:p>
        </w:tc>
        <w:tc>
          <w:tcPr>
            <w:tcW w:w="2784"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Воспринимается неестественно, может «обжигать»</w:t>
            </w:r>
          </w:p>
        </w:tc>
      </w:tr>
      <w:tr w:rsidR="004A1580" w:rsidRPr="00877FBB" w:rsidTr="00CF6381">
        <w:tc>
          <w:tcPr>
            <w:tcW w:w="1822"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Розовый</w:t>
            </w:r>
          </w:p>
        </w:tc>
        <w:tc>
          <w:tcPr>
            <w:tcW w:w="2252" w:type="dxa"/>
            <w:vAlign w:val="center"/>
          </w:tcPr>
          <w:p w:rsidR="004A1580" w:rsidRPr="001E18A9" w:rsidRDefault="004A1580" w:rsidP="00CF6381">
            <w:pPr>
              <w:spacing w:before="150"/>
              <w:ind w:right="3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Вызывает ощущение легкости, счастья</w:t>
            </w:r>
          </w:p>
        </w:tc>
        <w:tc>
          <w:tcPr>
            <w:tcW w:w="2410"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Пробуждает чувство нежности</w:t>
            </w:r>
          </w:p>
        </w:tc>
        <w:tc>
          <w:tcPr>
            <w:tcW w:w="2784"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Часто ассоциируется с обонятельными ощущениями</w:t>
            </w:r>
          </w:p>
        </w:tc>
      </w:tr>
      <w:tr w:rsidR="004A1580" w:rsidRPr="00877FBB" w:rsidTr="00CF6381">
        <w:tc>
          <w:tcPr>
            <w:tcW w:w="1822"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Оранжевый</w:t>
            </w:r>
          </w:p>
        </w:tc>
        <w:tc>
          <w:tcPr>
            <w:tcW w:w="2252" w:type="dxa"/>
            <w:vAlign w:val="center"/>
          </w:tcPr>
          <w:p w:rsidR="004A1580" w:rsidRPr="001E18A9" w:rsidRDefault="004A1580" w:rsidP="00CF6381">
            <w:pPr>
              <w:spacing w:before="150"/>
              <w:ind w:right="3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Способствует концентрации внимания</w:t>
            </w:r>
          </w:p>
        </w:tc>
        <w:tc>
          <w:tcPr>
            <w:tcW w:w="2410"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Вызывает ощущение тепла, способствует релаксации</w:t>
            </w:r>
          </w:p>
        </w:tc>
        <w:tc>
          <w:tcPr>
            <w:tcW w:w="2784"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Создает эффект «принадлежности» и тепла, иногда воспринимается неестественно</w:t>
            </w:r>
          </w:p>
        </w:tc>
      </w:tr>
      <w:tr w:rsidR="004A1580" w:rsidRPr="00877FBB" w:rsidTr="00CF6381">
        <w:tc>
          <w:tcPr>
            <w:tcW w:w="1822"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Желтый</w:t>
            </w:r>
          </w:p>
        </w:tc>
        <w:tc>
          <w:tcPr>
            <w:tcW w:w="2252" w:type="dxa"/>
            <w:vAlign w:val="center"/>
          </w:tcPr>
          <w:p w:rsidR="004A1580" w:rsidRPr="001E18A9" w:rsidRDefault="004A1580" w:rsidP="00CF6381">
            <w:pPr>
              <w:spacing w:before="150"/>
              <w:ind w:right="3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Внушает приятные ощущения разрядки, отвлечения, способствует релаксации</w:t>
            </w:r>
          </w:p>
        </w:tc>
        <w:tc>
          <w:tcPr>
            <w:tcW w:w="2410"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Возбуждает, может привести к неприятным ощущениям</w:t>
            </w:r>
          </w:p>
        </w:tc>
        <w:tc>
          <w:tcPr>
            <w:tcW w:w="2784"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Создает эффект «приподнятости», иногда — парения</w:t>
            </w:r>
          </w:p>
        </w:tc>
      </w:tr>
      <w:tr w:rsidR="004A1580" w:rsidRPr="00877FBB" w:rsidTr="00CF6381">
        <w:tc>
          <w:tcPr>
            <w:tcW w:w="1822"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Зеленый</w:t>
            </w:r>
          </w:p>
        </w:tc>
        <w:tc>
          <w:tcPr>
            <w:tcW w:w="2252" w:type="dxa"/>
            <w:vAlign w:val="center"/>
          </w:tcPr>
          <w:p w:rsidR="004A1580" w:rsidRPr="001E18A9" w:rsidRDefault="004A1580" w:rsidP="00CF6381">
            <w:pPr>
              <w:spacing w:before="150"/>
              <w:ind w:right="3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Воспринимается неестественно</w:t>
            </w:r>
          </w:p>
        </w:tc>
        <w:tc>
          <w:tcPr>
            <w:tcW w:w="2410"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Успокаивает</w:t>
            </w:r>
          </w:p>
        </w:tc>
        <w:tc>
          <w:tcPr>
            <w:tcW w:w="2784"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Успокаивает</w:t>
            </w:r>
            <w:proofErr w:type="gramStart"/>
            <w:r w:rsidRPr="001E18A9">
              <w:rPr>
                <w:rFonts w:ascii="Times New Roman" w:eastAsia="Times New Roman" w:hAnsi="Times New Roman" w:cs="Times New Roman"/>
                <w:sz w:val="24"/>
                <w:szCs w:val="24"/>
                <w:lang w:eastAsia="ru-RU"/>
              </w:rPr>
              <w:t>,«</w:t>
            </w:r>
            <w:proofErr w:type="gramEnd"/>
            <w:r w:rsidRPr="001E18A9">
              <w:rPr>
                <w:rFonts w:ascii="Times New Roman" w:eastAsia="Times New Roman" w:hAnsi="Times New Roman" w:cs="Times New Roman"/>
                <w:sz w:val="24"/>
                <w:szCs w:val="24"/>
                <w:lang w:eastAsia="ru-RU"/>
              </w:rPr>
              <w:t>охлаждает», может оказывать снотворное действие</w:t>
            </w:r>
          </w:p>
        </w:tc>
      </w:tr>
      <w:tr w:rsidR="004A1580" w:rsidRPr="00877FBB" w:rsidTr="00CF6381">
        <w:tc>
          <w:tcPr>
            <w:tcW w:w="1822"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Голубой</w:t>
            </w:r>
          </w:p>
        </w:tc>
        <w:tc>
          <w:tcPr>
            <w:tcW w:w="2252" w:type="dxa"/>
            <w:vAlign w:val="center"/>
          </w:tcPr>
          <w:p w:rsidR="004A1580" w:rsidRPr="001E18A9" w:rsidRDefault="004A1580" w:rsidP="00CF6381">
            <w:pPr>
              <w:spacing w:before="150"/>
              <w:ind w:right="3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Навевает легкость, способствует релаксации</w:t>
            </w:r>
          </w:p>
        </w:tc>
        <w:tc>
          <w:tcPr>
            <w:tcW w:w="2410"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«Охлаждает», вызывает отчуждение</w:t>
            </w:r>
          </w:p>
        </w:tc>
        <w:tc>
          <w:tcPr>
            <w:tcW w:w="2784"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«Охлаждает» (более выражено, чем зеленый)</w:t>
            </w:r>
          </w:p>
        </w:tc>
      </w:tr>
      <w:tr w:rsidR="004A1580" w:rsidRPr="00877FBB" w:rsidTr="00CF6381">
        <w:tc>
          <w:tcPr>
            <w:tcW w:w="1822"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Синий</w:t>
            </w:r>
          </w:p>
        </w:tc>
        <w:tc>
          <w:tcPr>
            <w:tcW w:w="2252" w:type="dxa"/>
            <w:vAlign w:val="center"/>
          </w:tcPr>
          <w:p w:rsidR="004A1580" w:rsidRPr="001E18A9" w:rsidRDefault="004A1580" w:rsidP="00CF6381">
            <w:pPr>
              <w:spacing w:before="150"/>
              <w:ind w:right="3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Нагнетает тревожность, беспокойство</w:t>
            </w:r>
          </w:p>
        </w:tc>
        <w:tc>
          <w:tcPr>
            <w:tcW w:w="2410"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Провоцирует отчуждение в группе, в отношениях с психологом</w:t>
            </w:r>
          </w:p>
        </w:tc>
        <w:tc>
          <w:tcPr>
            <w:tcW w:w="2784"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Вселяет тревогу, «холод», ощущение бездны</w:t>
            </w:r>
          </w:p>
        </w:tc>
      </w:tr>
      <w:tr w:rsidR="004A1580" w:rsidRPr="00877FBB" w:rsidTr="00CF6381">
        <w:tc>
          <w:tcPr>
            <w:tcW w:w="1822"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Коричневый</w:t>
            </w:r>
          </w:p>
        </w:tc>
        <w:tc>
          <w:tcPr>
            <w:tcW w:w="2252" w:type="dxa"/>
            <w:vAlign w:val="center"/>
          </w:tcPr>
          <w:p w:rsidR="004A1580" w:rsidRPr="001E18A9" w:rsidRDefault="004A1580" w:rsidP="00CF6381">
            <w:pPr>
              <w:spacing w:before="150"/>
              <w:ind w:right="3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Вселяет чувство тяжести, давления (для усиления чувства тяжести использовать не рекомендуется)</w:t>
            </w:r>
          </w:p>
        </w:tc>
        <w:tc>
          <w:tcPr>
            <w:tcW w:w="2410" w:type="dxa"/>
            <w:vAlign w:val="center"/>
          </w:tcPr>
          <w:p w:rsidR="004A1580" w:rsidRPr="001E18A9" w:rsidRDefault="004A1580" w:rsidP="00CF6381">
            <w:pPr>
              <w:spacing w:before="150"/>
              <w:ind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Угнетает, усиливает ипохондрическую настроенность</w:t>
            </w:r>
          </w:p>
        </w:tc>
        <w:tc>
          <w:tcPr>
            <w:tcW w:w="2784" w:type="dxa"/>
            <w:vAlign w:val="center"/>
          </w:tcPr>
          <w:p w:rsidR="004A1580" w:rsidRPr="001E18A9" w:rsidRDefault="004A1580" w:rsidP="00CF6381">
            <w:pPr>
              <w:spacing w:before="150"/>
              <w:ind w:left="150" w:right="150"/>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4"/>
                <w:szCs w:val="24"/>
                <w:lang w:eastAsia="ru-RU"/>
              </w:rPr>
              <w:t>Укрепляет уверенность</w:t>
            </w:r>
          </w:p>
        </w:tc>
      </w:tr>
    </w:tbl>
    <w:p w:rsidR="004A1580" w:rsidRPr="00877FBB" w:rsidRDefault="004A1580" w:rsidP="004A1580">
      <w:pPr>
        <w:spacing w:after="0" w:line="240" w:lineRule="auto"/>
        <w:rPr>
          <w:rFonts w:ascii="Times New Roman" w:eastAsia="Times New Roman" w:hAnsi="Times New Roman" w:cs="Times New Roman"/>
          <w:sz w:val="24"/>
          <w:szCs w:val="24"/>
          <w:lang w:eastAsia="ru-RU"/>
        </w:rPr>
      </w:pPr>
    </w:p>
    <w:p w:rsidR="001E18A9" w:rsidRPr="00EF437C" w:rsidRDefault="001E18A9" w:rsidP="00EF437C">
      <w:pPr>
        <w:spacing w:after="150" w:line="240" w:lineRule="auto"/>
        <w:ind w:left="-142" w:right="150" w:firstLine="142"/>
        <w:rPr>
          <w:rFonts w:ascii="Times New Roman" w:eastAsia="Times New Roman" w:hAnsi="Times New Roman" w:cs="Times New Roman"/>
          <w:sz w:val="24"/>
          <w:szCs w:val="24"/>
          <w:lang w:eastAsia="ru-RU"/>
        </w:rPr>
      </w:pPr>
      <w:r w:rsidRPr="001E18A9">
        <w:rPr>
          <w:rFonts w:ascii="Times New Roman" w:eastAsia="Times New Roman" w:hAnsi="Times New Roman" w:cs="Times New Roman"/>
          <w:sz w:val="28"/>
          <w:szCs w:val="28"/>
          <w:lang w:eastAsia="ru-RU"/>
        </w:rPr>
        <w:t xml:space="preserve">Это небольшие зарисовки методов </w:t>
      </w:r>
      <w:proofErr w:type="spellStart"/>
      <w:r w:rsidRPr="001E18A9">
        <w:rPr>
          <w:rFonts w:ascii="Times New Roman" w:eastAsia="Times New Roman" w:hAnsi="Times New Roman" w:cs="Times New Roman"/>
          <w:sz w:val="28"/>
          <w:szCs w:val="28"/>
          <w:lang w:eastAsia="ru-RU"/>
        </w:rPr>
        <w:t>арттерапии</w:t>
      </w:r>
      <w:proofErr w:type="spellEnd"/>
      <w:r w:rsidRPr="001E18A9">
        <w:rPr>
          <w:rFonts w:ascii="Times New Roman" w:eastAsia="Times New Roman" w:hAnsi="Times New Roman" w:cs="Times New Roman"/>
          <w:sz w:val="28"/>
          <w:szCs w:val="28"/>
          <w:lang w:eastAsia="ru-RU"/>
        </w:rPr>
        <w:t>, которые позволят справиться с возникающими в нашей жизни стрессовыми ситуациями. Подробное знакомство с ними предстоит на Весеннем марафоне. Спасибо за активное участие в совместной работе</w:t>
      </w:r>
      <w:r>
        <w:rPr>
          <w:rFonts w:ascii="Times New Roman" w:eastAsia="Times New Roman" w:hAnsi="Times New Roman" w:cs="Times New Roman"/>
          <w:sz w:val="24"/>
          <w:szCs w:val="24"/>
          <w:lang w:eastAsia="ru-RU"/>
        </w:rPr>
        <w:t>.</w:t>
      </w:r>
    </w:p>
    <w:sectPr w:rsidR="001E18A9" w:rsidRPr="00EF437C" w:rsidSect="0086039B">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1580"/>
    <w:rsid w:val="0009136B"/>
    <w:rsid w:val="00122705"/>
    <w:rsid w:val="001E18A9"/>
    <w:rsid w:val="002D239C"/>
    <w:rsid w:val="004A1580"/>
    <w:rsid w:val="00697F30"/>
    <w:rsid w:val="00800E63"/>
    <w:rsid w:val="00887A33"/>
    <w:rsid w:val="00A10690"/>
    <w:rsid w:val="00AD468C"/>
    <w:rsid w:val="00B83319"/>
    <w:rsid w:val="00CE43F8"/>
    <w:rsid w:val="00EF437C"/>
    <w:rsid w:val="00F170F5"/>
    <w:rsid w:val="00F24371"/>
    <w:rsid w:val="00F443D6"/>
    <w:rsid w:val="00F50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8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A10690"/>
    <w:rPr>
      <w:b/>
      <w:bCs/>
    </w:rPr>
  </w:style>
  <w:style w:type="character" w:styleId="a5">
    <w:name w:val="Hyperlink"/>
    <w:basedOn w:val="a0"/>
    <w:uiPriority w:val="99"/>
    <w:semiHidden/>
    <w:unhideWhenUsed/>
    <w:rsid w:val="00A10690"/>
    <w:rPr>
      <w:color w:val="0000FF"/>
      <w:u w:val="single"/>
    </w:rPr>
  </w:style>
  <w:style w:type="paragraph" w:styleId="a6">
    <w:name w:val="Normal (Web)"/>
    <w:basedOn w:val="a"/>
    <w:uiPriority w:val="99"/>
    <w:semiHidden/>
    <w:unhideWhenUsed/>
    <w:rsid w:val="00F443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6337664">
      <w:bodyDiv w:val="1"/>
      <w:marLeft w:val="0"/>
      <w:marRight w:val="0"/>
      <w:marTop w:val="0"/>
      <w:marBottom w:val="0"/>
      <w:divBdr>
        <w:top w:val="none" w:sz="0" w:space="0" w:color="auto"/>
        <w:left w:val="none" w:sz="0" w:space="0" w:color="auto"/>
        <w:bottom w:val="none" w:sz="0" w:space="0" w:color="auto"/>
        <w:right w:val="none" w:sz="0" w:space="0" w:color="auto"/>
      </w:divBdr>
      <w:divsChild>
        <w:div w:id="1632400670">
          <w:marLeft w:val="0"/>
          <w:marRight w:val="0"/>
          <w:marTop w:val="0"/>
          <w:marBottom w:val="0"/>
          <w:divBdr>
            <w:top w:val="none" w:sz="0" w:space="0" w:color="auto"/>
            <w:left w:val="none" w:sz="0" w:space="0" w:color="auto"/>
            <w:bottom w:val="none" w:sz="0" w:space="0" w:color="auto"/>
            <w:right w:val="none" w:sz="0" w:space="0" w:color="auto"/>
          </w:divBdr>
        </w:div>
      </w:divsChild>
    </w:div>
    <w:div w:id="1197695628">
      <w:bodyDiv w:val="1"/>
      <w:marLeft w:val="0"/>
      <w:marRight w:val="0"/>
      <w:marTop w:val="0"/>
      <w:marBottom w:val="0"/>
      <w:divBdr>
        <w:top w:val="none" w:sz="0" w:space="0" w:color="auto"/>
        <w:left w:val="none" w:sz="0" w:space="0" w:color="auto"/>
        <w:bottom w:val="none" w:sz="0" w:space="0" w:color="auto"/>
        <w:right w:val="none" w:sz="0" w:space="0" w:color="auto"/>
      </w:divBdr>
    </w:div>
    <w:div w:id="1414010532">
      <w:bodyDiv w:val="1"/>
      <w:marLeft w:val="0"/>
      <w:marRight w:val="0"/>
      <w:marTop w:val="0"/>
      <w:marBottom w:val="0"/>
      <w:divBdr>
        <w:top w:val="none" w:sz="0" w:space="0" w:color="auto"/>
        <w:left w:val="none" w:sz="0" w:space="0" w:color="auto"/>
        <w:bottom w:val="none" w:sz="0" w:space="0" w:color="auto"/>
        <w:right w:val="none" w:sz="0" w:space="0" w:color="auto"/>
      </w:divBdr>
      <w:divsChild>
        <w:div w:id="1460025327">
          <w:marLeft w:val="0"/>
          <w:marRight w:val="0"/>
          <w:marTop w:val="0"/>
          <w:marBottom w:val="0"/>
          <w:divBdr>
            <w:top w:val="none" w:sz="0" w:space="0" w:color="auto"/>
            <w:left w:val="none" w:sz="0" w:space="0" w:color="auto"/>
            <w:bottom w:val="none" w:sz="0" w:space="0" w:color="auto"/>
            <w:right w:val="none" w:sz="0" w:space="0" w:color="auto"/>
          </w:divBdr>
        </w:div>
        <w:div w:id="1697459736">
          <w:marLeft w:val="0"/>
          <w:marRight w:val="0"/>
          <w:marTop w:val="0"/>
          <w:marBottom w:val="0"/>
          <w:divBdr>
            <w:top w:val="none" w:sz="0" w:space="0" w:color="auto"/>
            <w:left w:val="none" w:sz="0" w:space="0" w:color="auto"/>
            <w:bottom w:val="none" w:sz="0" w:space="0" w:color="auto"/>
            <w:right w:val="none" w:sz="0" w:space="0" w:color="auto"/>
          </w:divBdr>
        </w:div>
      </w:divsChild>
    </w:div>
    <w:div w:id="1590656458">
      <w:bodyDiv w:val="1"/>
      <w:marLeft w:val="0"/>
      <w:marRight w:val="0"/>
      <w:marTop w:val="0"/>
      <w:marBottom w:val="0"/>
      <w:divBdr>
        <w:top w:val="none" w:sz="0" w:space="0" w:color="auto"/>
        <w:left w:val="none" w:sz="0" w:space="0" w:color="auto"/>
        <w:bottom w:val="none" w:sz="0" w:space="0" w:color="auto"/>
        <w:right w:val="none" w:sz="0" w:space="0" w:color="auto"/>
      </w:divBdr>
      <w:divsChild>
        <w:div w:id="34590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2020-03-23T11:44:00Z</dcterms:created>
  <dcterms:modified xsi:type="dcterms:W3CDTF">2020-03-23T15:02:00Z</dcterms:modified>
</cp:coreProperties>
</file>