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10" w:rsidRPr="00ED7712" w:rsidRDefault="00ED7712" w:rsidP="00ED7712">
      <w:pPr>
        <w:spacing w:after="0" w:line="240" w:lineRule="auto"/>
        <w:jc w:val="center"/>
        <w:rPr>
          <w:b/>
          <w:sz w:val="32"/>
          <w:szCs w:val="32"/>
        </w:rPr>
      </w:pPr>
      <w:r w:rsidRPr="00ED7712">
        <w:rPr>
          <w:b/>
          <w:sz w:val="32"/>
          <w:szCs w:val="32"/>
        </w:rPr>
        <w:t>ДОМАШНЕЕ ЗАДАНИЕ</w:t>
      </w:r>
    </w:p>
    <w:p w:rsidR="00ED7712" w:rsidRDefault="00ED7712" w:rsidP="00ED7712">
      <w:pPr>
        <w:spacing w:after="0" w:line="240" w:lineRule="auto"/>
        <w:jc w:val="center"/>
        <w:rPr>
          <w:b/>
          <w:sz w:val="32"/>
          <w:szCs w:val="32"/>
        </w:rPr>
      </w:pPr>
      <w:r w:rsidRPr="00ED7712">
        <w:rPr>
          <w:b/>
          <w:sz w:val="32"/>
          <w:szCs w:val="32"/>
        </w:rPr>
        <w:t>для самоподготовки для 8 В</w:t>
      </w:r>
    </w:p>
    <w:p w:rsidR="00ED7712" w:rsidRDefault="00ED7712" w:rsidP="00ED771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05.12.2022</w:t>
      </w:r>
    </w:p>
    <w:p w:rsidR="00ED7712" w:rsidRDefault="00ED7712" w:rsidP="00ED771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ED7712" w:rsidTr="00ED7712">
        <w:trPr>
          <w:jc w:val="center"/>
        </w:trPr>
        <w:tc>
          <w:tcPr>
            <w:tcW w:w="4672" w:type="dxa"/>
          </w:tcPr>
          <w:p w:rsidR="00ED7712" w:rsidRPr="00ED7712" w:rsidRDefault="00ED7712" w:rsidP="00ED7712">
            <w:pPr>
              <w:jc w:val="center"/>
              <w:rPr>
                <w:b/>
                <w:sz w:val="28"/>
                <w:szCs w:val="28"/>
              </w:rPr>
            </w:pPr>
            <w:r w:rsidRPr="00ED771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673" w:type="dxa"/>
          </w:tcPr>
          <w:p w:rsidR="00ED7712" w:rsidRPr="00ED7712" w:rsidRDefault="00ED7712" w:rsidP="00ED7712">
            <w:pPr>
              <w:jc w:val="center"/>
              <w:rPr>
                <w:b/>
                <w:sz w:val="28"/>
                <w:szCs w:val="28"/>
              </w:rPr>
            </w:pPr>
            <w:r w:rsidRPr="00ED7712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ED7712" w:rsidTr="00ED7712">
        <w:trPr>
          <w:jc w:val="center"/>
        </w:trPr>
        <w:tc>
          <w:tcPr>
            <w:tcW w:w="4672" w:type="dxa"/>
            <w:vAlign w:val="center"/>
          </w:tcPr>
          <w:p w:rsidR="00ED7712" w:rsidRP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D7712">
              <w:rPr>
                <w:sz w:val="28"/>
                <w:szCs w:val="28"/>
              </w:rPr>
              <w:t>Алгебра</w:t>
            </w:r>
          </w:p>
        </w:tc>
        <w:tc>
          <w:tcPr>
            <w:tcW w:w="4673" w:type="dxa"/>
            <w:vAlign w:val="center"/>
          </w:tcPr>
          <w:p w:rsidR="00ED7712" w:rsidRPr="00ED7712" w:rsidRDefault="00ED7712" w:rsidP="00ED77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&amp;3 прочитать</w:t>
            </w:r>
            <w:r w:rsidRPr="00ED77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подготовить конспект по теме "Ф</w:t>
            </w:r>
            <w:r w:rsidRPr="00ED7712">
              <w:rPr>
                <w:sz w:val="28"/>
                <w:szCs w:val="28"/>
              </w:rPr>
              <w:t>ункция y=k\x</w:t>
            </w:r>
          </w:p>
          <w:p w:rsidR="00ED7712" w:rsidRP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D7712" w:rsidTr="00ED7712">
        <w:trPr>
          <w:jc w:val="center"/>
        </w:trPr>
        <w:tc>
          <w:tcPr>
            <w:tcW w:w="4672" w:type="dxa"/>
            <w:vAlign w:val="center"/>
          </w:tcPr>
          <w:p w:rsidR="00ED7712" w:rsidRP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История</w:t>
            </w:r>
          </w:p>
        </w:tc>
        <w:tc>
          <w:tcPr>
            <w:tcW w:w="4673" w:type="dxa"/>
            <w:vAlign w:val="center"/>
          </w:tcPr>
          <w:p w:rsidR="00ED7712" w:rsidRP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16, </w:t>
            </w:r>
            <w:r w:rsidRPr="00ED7712">
              <w:rPr>
                <w:sz w:val="28"/>
                <w:szCs w:val="28"/>
              </w:rPr>
              <w:t>17,</w:t>
            </w:r>
            <w:r>
              <w:rPr>
                <w:sz w:val="28"/>
                <w:szCs w:val="28"/>
              </w:rPr>
              <w:t xml:space="preserve"> </w:t>
            </w:r>
            <w:r w:rsidRPr="00ED7712">
              <w:rPr>
                <w:sz w:val="28"/>
                <w:szCs w:val="28"/>
              </w:rPr>
              <w:t>18</w:t>
            </w:r>
          </w:p>
        </w:tc>
      </w:tr>
      <w:tr w:rsidR="00ED7712" w:rsidTr="00ED7712">
        <w:trPr>
          <w:jc w:val="center"/>
        </w:trPr>
        <w:tc>
          <w:tcPr>
            <w:tcW w:w="4672" w:type="dxa"/>
            <w:vAlign w:val="center"/>
          </w:tcPr>
          <w:p w:rsidR="00ED7712" w:rsidRP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Геометрия</w:t>
            </w:r>
          </w:p>
        </w:tc>
        <w:tc>
          <w:tcPr>
            <w:tcW w:w="4673" w:type="dxa"/>
            <w:vAlign w:val="center"/>
          </w:tcPr>
          <w:p w:rsidR="00ED7712" w:rsidRDefault="00ED7712" w:rsidP="00ED77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&amp;</w:t>
            </w:r>
            <w:r w:rsidRPr="00ED7712">
              <w:rPr>
                <w:sz w:val="28"/>
                <w:szCs w:val="28"/>
              </w:rPr>
              <w:t>50-52, выучить формулы площади треугольников и их доказательство</w:t>
            </w:r>
          </w:p>
        </w:tc>
      </w:tr>
      <w:tr w:rsidR="00ED7712" w:rsidTr="00ED7712">
        <w:trPr>
          <w:jc w:val="center"/>
        </w:trPr>
        <w:tc>
          <w:tcPr>
            <w:tcW w:w="4672" w:type="dxa"/>
            <w:vAlign w:val="center"/>
          </w:tcPr>
          <w:p w:rsidR="00ED7712" w:rsidRP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Физкультура</w:t>
            </w:r>
          </w:p>
        </w:tc>
        <w:tc>
          <w:tcPr>
            <w:tcW w:w="4673" w:type="dxa"/>
            <w:vAlign w:val="center"/>
          </w:tcPr>
          <w:p w:rsidR="00ED7712" w:rsidRP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Приседание</w:t>
            </w:r>
            <w:r>
              <w:rPr>
                <w:sz w:val="28"/>
                <w:szCs w:val="28"/>
              </w:rPr>
              <w:t>:</w:t>
            </w:r>
            <w:r w:rsidRPr="00ED7712">
              <w:rPr>
                <w:sz w:val="28"/>
                <w:szCs w:val="28"/>
              </w:rPr>
              <w:t xml:space="preserve"> 3 подхода по 20 раз</w:t>
            </w:r>
          </w:p>
          <w:p w:rsidR="00ED7712" w:rsidRP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Отжимание</w:t>
            </w:r>
            <w:r>
              <w:rPr>
                <w:sz w:val="28"/>
                <w:szCs w:val="28"/>
              </w:rPr>
              <w:t>:</w:t>
            </w:r>
            <w:r w:rsidRPr="00ED7712">
              <w:rPr>
                <w:sz w:val="28"/>
                <w:szCs w:val="28"/>
              </w:rPr>
              <w:t xml:space="preserve"> 3 подхода по 10 раз</w:t>
            </w:r>
          </w:p>
          <w:p w:rsidR="00ED7712" w:rsidRP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D7712">
              <w:rPr>
                <w:sz w:val="28"/>
                <w:szCs w:val="28"/>
              </w:rPr>
              <w:t>Берпи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ED7712">
              <w:rPr>
                <w:sz w:val="28"/>
                <w:szCs w:val="28"/>
              </w:rPr>
              <w:t xml:space="preserve"> 3 подхода по 5 раз</w:t>
            </w:r>
          </w:p>
          <w:p w:rsidR="00ED7712" w:rsidRDefault="00ED7712" w:rsidP="00ED77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ED7712">
              <w:rPr>
                <w:sz w:val="28"/>
                <w:szCs w:val="28"/>
              </w:rPr>
              <w:t>Акрабатические</w:t>
            </w:r>
            <w:proofErr w:type="spellEnd"/>
            <w:r w:rsidRPr="00ED7712">
              <w:rPr>
                <w:sz w:val="28"/>
                <w:szCs w:val="28"/>
              </w:rPr>
              <w:t xml:space="preserve"> элементы: мост, стойка на лопатках, кувырок вперёд, назад, стойка на голове и руках.</w:t>
            </w:r>
          </w:p>
        </w:tc>
      </w:tr>
      <w:tr w:rsidR="00ED7712" w:rsidTr="00ED7712">
        <w:trPr>
          <w:jc w:val="center"/>
        </w:trPr>
        <w:tc>
          <w:tcPr>
            <w:tcW w:w="4672" w:type="dxa"/>
            <w:vAlign w:val="center"/>
          </w:tcPr>
          <w:p w:rsid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Русский язык</w:t>
            </w:r>
          </w:p>
          <w:p w:rsidR="00ED7712" w:rsidRP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ED7712" w:rsidRDefault="00ED7712" w:rsidP="00ED77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D7712">
              <w:rPr>
                <w:sz w:val="28"/>
                <w:szCs w:val="28"/>
              </w:rPr>
              <w:t>Стр.97 вопрос 1-10</w:t>
            </w:r>
          </w:p>
        </w:tc>
      </w:tr>
      <w:tr w:rsidR="00ED7712" w:rsidTr="00ED7712">
        <w:trPr>
          <w:jc w:val="center"/>
        </w:trPr>
        <w:tc>
          <w:tcPr>
            <w:tcW w:w="4672" w:type="dxa"/>
            <w:vAlign w:val="center"/>
          </w:tcPr>
          <w:p w:rsidR="00ED7712" w:rsidRPr="00ED7712" w:rsidRDefault="00ED7712" w:rsidP="00ED77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Литература</w:t>
            </w:r>
          </w:p>
        </w:tc>
        <w:tc>
          <w:tcPr>
            <w:tcW w:w="4673" w:type="dxa"/>
            <w:vAlign w:val="center"/>
          </w:tcPr>
          <w:p w:rsidR="00ED7712" w:rsidRDefault="00ED7712" w:rsidP="00ED77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D7712">
              <w:rPr>
                <w:sz w:val="28"/>
                <w:szCs w:val="28"/>
              </w:rPr>
              <w:t>«Мцыри» характеристика главного героя (с цитатами)</w:t>
            </w:r>
          </w:p>
        </w:tc>
      </w:tr>
    </w:tbl>
    <w:p w:rsidR="00ED7712" w:rsidRDefault="00ED7712" w:rsidP="00ED7712">
      <w:pPr>
        <w:spacing w:after="0" w:line="240" w:lineRule="auto"/>
        <w:jc w:val="center"/>
        <w:rPr>
          <w:b/>
          <w:sz w:val="32"/>
          <w:szCs w:val="32"/>
        </w:rPr>
      </w:pPr>
    </w:p>
    <w:p w:rsidR="00ED7712" w:rsidRDefault="00ED7712" w:rsidP="00ED7712">
      <w:pPr>
        <w:spacing w:after="0" w:line="240" w:lineRule="auto"/>
        <w:jc w:val="center"/>
        <w:rPr>
          <w:b/>
          <w:sz w:val="32"/>
          <w:szCs w:val="32"/>
        </w:rPr>
      </w:pPr>
    </w:p>
    <w:p w:rsidR="00ED7712" w:rsidRPr="00ED7712" w:rsidRDefault="00ED7712" w:rsidP="00ED7712">
      <w:pPr>
        <w:spacing w:after="0" w:line="240" w:lineRule="auto"/>
        <w:jc w:val="center"/>
        <w:rPr>
          <w:b/>
          <w:sz w:val="32"/>
          <w:szCs w:val="32"/>
        </w:rPr>
      </w:pPr>
    </w:p>
    <w:sectPr w:rsidR="00ED7712" w:rsidRPr="00ED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50"/>
    <w:rsid w:val="00396550"/>
    <w:rsid w:val="00D42510"/>
    <w:rsid w:val="00E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0626"/>
  <w15:chartTrackingRefBased/>
  <w15:docId w15:val="{481BF701-4A47-4476-83D4-136C91B1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Ковригина</dc:creator>
  <cp:keywords/>
  <dc:description/>
  <cp:lastModifiedBy>Ирина Ковригина</cp:lastModifiedBy>
  <cp:revision>3</cp:revision>
  <dcterms:created xsi:type="dcterms:W3CDTF">2022-12-02T10:07:00Z</dcterms:created>
  <dcterms:modified xsi:type="dcterms:W3CDTF">2022-12-02T10:16:00Z</dcterms:modified>
</cp:coreProperties>
</file>